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embeddings/Microsoft_Visio___2.vsdx" ContentType="application/vnd.ms-visio.drawing"/>
  <Override PartName="/word/embeddings/Microsoft_Visio___3.vsdx" ContentType="application/vnd.ms-visio.drawing"/>
  <Override PartName="/word/embeddings/Microsoft_Visio___4.vsdx" ContentType="application/vnd.ms-visio.drawing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D90D4A">
      <w:pPr>
        <w:pStyle w:val="2"/>
      </w:pPr>
      <w:bookmarkStart w:id="4" w:name="_GoBack"/>
      <w:bookmarkEnd w:id="4"/>
      <w:r>
        <w:rPr>
          <w:rFonts w:hint="eastAsia"/>
        </w:rPr>
        <w:t>概述</w:t>
      </w:r>
    </w:p>
    <w:p w14:paraId="0BDFD0FD">
      <w:pPr>
        <w:pStyle w:val="3"/>
        <w:spacing w:before="120" w:after="12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相关插件</w:t>
      </w:r>
    </w:p>
    <w:p w14:paraId="2739FD0B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基于核心：</w:t>
      </w:r>
    </w:p>
    <w:p w14:paraId="7517715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Drill_CoreOfGaugeMeter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系统 - 参数条核心</w:t>
      </w:r>
    </w:p>
    <w:p w14:paraId="1F64D3E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Drill_CoreOfGaugeNumber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系统 - 参数数字核心</w:t>
      </w:r>
    </w:p>
    <w:p w14:paraId="6F72EEA4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插件本体：</w:t>
      </w:r>
    </w:p>
    <w:p w14:paraId="39D1F92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Drill_GaugeForVariable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UI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-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高级变量</w:t>
      </w:r>
      <w:r>
        <w:rPr>
          <w:rFonts w:ascii="Tahoma" w:hAnsi="Tahoma" w:eastAsia="微软雅黑"/>
          <w:kern w:val="0"/>
          <w:sz w:val="22"/>
        </w:rPr>
        <w:t>固定框</w:t>
      </w:r>
    </w:p>
    <w:p w14:paraId="2C41DBA0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该插件的扩展：</w:t>
      </w:r>
    </w:p>
    <w:p w14:paraId="5926511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（暂无）</w:t>
      </w:r>
    </w:p>
    <w:p w14:paraId="5B923C14">
      <w:pPr>
        <w:widowControl/>
        <w:adjustRightInd w:val="0"/>
        <w:snapToGrid w:val="0"/>
        <w:spacing w:before="200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该插件的配置项非常多，需要花较长的时间耐心学习。</w:t>
      </w:r>
    </w:p>
    <w:p w14:paraId="18B99B38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b/>
          <w:kern w:val="0"/>
          <w:sz w:val="22"/>
        </w:rPr>
      </w:pPr>
      <w:r>
        <w:rPr>
          <w:rFonts w:hint="eastAsia" w:ascii="Tahoma" w:hAnsi="Tahoma" w:eastAsia="微软雅黑"/>
          <w:b/>
          <w:kern w:val="0"/>
          <w:sz w:val="22"/>
        </w:rPr>
        <w:t>这个插件的功能是实现</w:t>
      </w:r>
      <w:r>
        <w:rPr>
          <w:rFonts w:ascii="Tahoma" w:hAnsi="Tahoma" w:eastAsia="微软雅黑"/>
          <w:b/>
          <w:kern w:val="0"/>
          <w:sz w:val="22"/>
        </w:rPr>
        <w:t xml:space="preserve"> 变量值 可视化而存在的，一切都是基于变量值</w:t>
      </w:r>
      <w:r>
        <w:rPr>
          <w:rFonts w:hint="eastAsia" w:ascii="Tahoma" w:hAnsi="Tahoma" w:eastAsia="微软雅黑"/>
          <w:b/>
          <w:kern w:val="0"/>
          <w:sz w:val="22"/>
        </w:rPr>
        <w:t>变化</w:t>
      </w:r>
      <w:r>
        <w:rPr>
          <w:rFonts w:ascii="Tahoma" w:hAnsi="Tahoma" w:eastAsia="微软雅黑"/>
          <w:b/>
          <w:kern w:val="0"/>
          <w:sz w:val="22"/>
        </w:rPr>
        <w:t>而显示的。</w:t>
      </w:r>
      <w:r>
        <w:rPr>
          <w:rFonts w:hint="eastAsia" w:ascii="Tahoma" w:hAnsi="Tahoma" w:eastAsia="微软雅黑"/>
          <w:b/>
          <w:kern w:val="0"/>
          <w:sz w:val="22"/>
        </w:rPr>
        <w:t>如果该框没有 绑定 的变量</w:t>
      </w:r>
      <w:r>
        <w:rPr>
          <w:rFonts w:ascii="Tahoma" w:hAnsi="Tahoma" w:eastAsia="微软雅黑"/>
          <w:b/>
          <w:kern w:val="0"/>
          <w:sz w:val="22"/>
        </w:rPr>
        <w:t>/</w:t>
      </w:r>
      <w:r>
        <w:rPr>
          <w:rFonts w:hint="eastAsia" w:ascii="Tahoma" w:hAnsi="Tahoma" w:eastAsia="微软雅黑"/>
          <w:b/>
          <w:kern w:val="0"/>
          <w:sz w:val="22"/>
        </w:rPr>
        <w:t>物品，则没有任何显示的意义。</w:t>
      </w:r>
    </w:p>
    <w:p w14:paraId="7A81944D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A827A2C">
      <w:pPr>
        <w:pStyle w:val="3"/>
        <w:spacing w:before="120" w:after="12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相似文档</w:t>
      </w:r>
    </w:p>
    <w:p w14:paraId="1A959BF7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以下为设计方法相似的插件文档，可以结合理解：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52"/>
        <w:gridCol w:w="4870"/>
      </w:tblGrid>
      <w:tr w14:paraId="4C693AE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52" w:type="dxa"/>
            <w:shd w:val="clear" w:color="auto" w:fill="D8D8D8" w:themeFill="background1" w:themeFillShade="D9"/>
          </w:tcPr>
          <w:p w14:paraId="788D0C1F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插件名称</w:t>
            </w:r>
          </w:p>
        </w:tc>
        <w:tc>
          <w:tcPr>
            <w:tcW w:w="4870" w:type="dxa"/>
            <w:shd w:val="clear" w:color="auto" w:fill="D8D8D8" w:themeFill="background1" w:themeFillShade="D9"/>
          </w:tcPr>
          <w:p w14:paraId="561706B5">
            <w:pPr>
              <w:widowControl/>
              <w:adjustRightInd w:val="0"/>
              <w:snapToGrid w:val="0"/>
              <w:jc w:val="center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文档名称</w:t>
            </w:r>
          </w:p>
        </w:tc>
      </w:tr>
      <w:tr w14:paraId="7E37B6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52" w:type="dxa"/>
          </w:tcPr>
          <w:p w14:paraId="7C06628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Drill_EnemySimpleHud</w:t>
            </w:r>
          </w:p>
          <w:p w14:paraId="1BFE9303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战斗</w:t>
            </w:r>
            <w:r>
              <w:rPr>
                <w:rFonts w:ascii="Tahoma" w:hAnsi="Tahoma" w:eastAsia="微软雅黑"/>
                <w:kern w:val="0"/>
                <w:sz w:val="22"/>
              </w:rPr>
              <w:t>UI - 简单生命框</w:t>
            </w:r>
          </w:p>
        </w:tc>
        <w:tc>
          <w:tcPr>
            <w:tcW w:w="4870" w:type="dxa"/>
            <w:vAlign w:val="center"/>
          </w:tcPr>
          <w:p w14:paraId="105A95F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 xml:space="preserve">5.战斗UI &gt;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关于战斗简单生命框</w:t>
            </w:r>
            <w:r>
              <w:rPr>
                <w:rFonts w:ascii="Tahoma" w:hAnsi="Tahoma" w:eastAsia="微软雅黑"/>
                <w:kern w:val="0"/>
                <w:sz w:val="22"/>
              </w:rPr>
              <w:t>.docx</w:t>
            </w:r>
          </w:p>
        </w:tc>
      </w:tr>
      <w:tr w14:paraId="25B92F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52" w:type="dxa"/>
          </w:tcPr>
          <w:p w14:paraId="3A6F147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Drill_GaugeForBoss</w:t>
            </w:r>
          </w:p>
          <w:p w14:paraId="52715E37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UI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–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高级变量</w:t>
            </w:r>
            <w:r>
              <w:rPr>
                <w:rFonts w:ascii="Tahoma" w:hAnsi="Tahoma" w:eastAsia="微软雅黑"/>
                <w:kern w:val="0"/>
                <w:sz w:val="22"/>
              </w:rPr>
              <w:t>固定框</w:t>
            </w:r>
          </w:p>
        </w:tc>
        <w:tc>
          <w:tcPr>
            <w:tcW w:w="4870" w:type="dxa"/>
            <w:vAlign w:val="center"/>
          </w:tcPr>
          <w:p w14:paraId="62385246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 xml:space="preserve">13.UI &gt;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关于高级</w:t>
            </w:r>
            <w:r>
              <w:rPr>
                <w:rFonts w:ascii="Tahoma" w:hAnsi="Tahoma" w:eastAsia="微软雅黑"/>
                <w:kern w:val="0"/>
                <w:sz w:val="22"/>
              </w:rPr>
              <w:t>BOSS生命固定框.docx</w:t>
            </w:r>
          </w:p>
        </w:tc>
      </w:tr>
      <w:tr w14:paraId="249CC1E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52" w:type="dxa"/>
          </w:tcPr>
          <w:p w14:paraId="4C660CE8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color w:val="0070C0"/>
                <w:kern w:val="0"/>
                <w:sz w:val="22"/>
              </w:rPr>
            </w:pP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Drill_GaugeForVariable</w:t>
            </w:r>
          </w:p>
          <w:p w14:paraId="020A0810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color w:val="0070C0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UI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 xml:space="preserve"> – 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高级变量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固定框</w:t>
            </w:r>
          </w:p>
        </w:tc>
        <w:tc>
          <w:tcPr>
            <w:tcW w:w="4870" w:type="dxa"/>
            <w:vAlign w:val="center"/>
          </w:tcPr>
          <w:p w14:paraId="55E3F0E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color w:val="0070C0"/>
                <w:kern w:val="0"/>
                <w:sz w:val="22"/>
              </w:rPr>
            </w:pP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 xml:space="preserve">13.UI &gt; </w:t>
            </w:r>
            <w:r>
              <w:rPr>
                <w:rFonts w:hint="eastAsia" w:ascii="Tahoma" w:hAnsi="Tahoma" w:eastAsia="微软雅黑"/>
                <w:color w:val="0070C0"/>
                <w:kern w:val="0"/>
                <w:sz w:val="22"/>
              </w:rPr>
              <w:t>关于高级变量固定框</w:t>
            </w:r>
            <w:r>
              <w:rPr>
                <w:rFonts w:ascii="Tahoma" w:hAnsi="Tahoma" w:eastAsia="微软雅黑"/>
                <w:color w:val="0070C0"/>
                <w:kern w:val="0"/>
                <w:sz w:val="22"/>
              </w:rPr>
              <w:t>.docx</w:t>
            </w:r>
          </w:p>
        </w:tc>
      </w:tr>
      <w:tr w14:paraId="5D436C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652" w:type="dxa"/>
          </w:tcPr>
          <w:p w14:paraId="2CC6B2ED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Drill_GaugeOfBufferTimeBar</w:t>
            </w:r>
          </w:p>
          <w:p w14:paraId="5DCAEDE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UI - 缓冲时间条</w:t>
            </w:r>
          </w:p>
          <w:p w14:paraId="4D16E0B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Drill_GaugeOfBufferTime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Num</w:t>
            </w:r>
          </w:p>
          <w:p w14:paraId="01B87041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>UI - 缓冲时间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数字</w:t>
            </w:r>
          </w:p>
        </w:tc>
        <w:tc>
          <w:tcPr>
            <w:tcW w:w="4870" w:type="dxa"/>
            <w:vAlign w:val="center"/>
          </w:tcPr>
          <w:p w14:paraId="1BB72CEE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t xml:space="preserve">13.UI &gt;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关于缓冲时间条与数字</w:t>
            </w:r>
            <w:r>
              <w:rPr>
                <w:rFonts w:ascii="Tahoma" w:hAnsi="Tahoma" w:eastAsia="微软雅黑"/>
                <w:kern w:val="0"/>
                <w:sz w:val="22"/>
              </w:rPr>
              <w:t>.docx</w:t>
            </w:r>
          </w:p>
        </w:tc>
      </w:tr>
    </w:tbl>
    <w:p w14:paraId="6663B779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</w:p>
    <w:p w14:paraId="65FE4BD7">
      <w:pPr>
        <w:widowControl/>
        <w:jc w:val="left"/>
        <w:rPr>
          <w:rFonts w:ascii="Tahoma" w:hAnsi="Tahoma" w:eastAsia="微软雅黑"/>
          <w:kern w:val="0"/>
          <w:sz w:val="22"/>
        </w:rPr>
        <w:sectPr>
          <w:headerReference r:id="rId3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1544F7A">
      <w:pPr>
        <w:pStyle w:val="3"/>
        <w:spacing w:before="120" w:after="120" w:line="415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插件关系</w:t>
      </w:r>
    </w:p>
    <w:p w14:paraId="2F1DD22A">
      <w:pPr>
        <w:widowControl/>
        <w:adjustRightInd w:val="0"/>
        <w:snapToGrid w:val="0"/>
        <w:spacing w:after="200"/>
        <w:jc w:val="left"/>
      </w:pPr>
      <w:r>
        <w:rPr>
          <w:rFonts w:hint="eastAsia" w:ascii="Tahoma" w:hAnsi="Tahoma" w:eastAsia="微软雅黑"/>
          <w:kern w:val="0"/>
          <w:sz w:val="22"/>
        </w:rPr>
        <w:t>高级变量</w:t>
      </w:r>
      <w:r>
        <w:rPr>
          <w:rFonts w:ascii="Tahoma" w:hAnsi="Tahoma" w:eastAsia="微软雅黑"/>
          <w:kern w:val="0"/>
          <w:sz w:val="22"/>
        </w:rPr>
        <w:t>固定框</w:t>
      </w:r>
      <w:r>
        <w:rPr>
          <w:rFonts w:hint="eastAsia" w:ascii="Tahoma" w:hAnsi="Tahoma" w:eastAsia="微软雅黑"/>
          <w:kern w:val="0"/>
          <w:sz w:val="22"/>
        </w:rPr>
        <w:t>的关系如下图。</w:t>
      </w:r>
    </w:p>
    <w:p w14:paraId="3515D334">
      <w:pPr>
        <w:widowControl/>
        <w:adjustRightInd w:val="0"/>
        <w:snapToGrid w:val="0"/>
        <w:spacing w:after="20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25" o:spt="75" type="#_x0000_t75" style="height:114pt;width:497.25pt;" o:ole="t" filled="f" o:preferrelative="t" stroked="f" coordsize="21600,21600">
            <v:path/>
            <v:fill on="f" focussize="0,0"/>
            <v:stroke on="f" joinstyle="miter"/>
            <v:imagedata r:id="rId6" o:title=""/>
            <o:lock v:ext="edit" aspectratio="t"/>
            <w10:wrap type="none"/>
            <w10:anchorlock/>
          </v:shape>
          <o:OLEObject Type="Embed" ProgID="Visio.Drawing.15" ShapeID="_x0000_i1025" DrawAspect="Content" ObjectID="_1468075725" r:id="rId5">
            <o:LockedField>false</o:LockedField>
          </o:OLEObject>
        </w:object>
      </w:r>
    </w:p>
    <w:p w14:paraId="740C8F57">
      <w:pPr>
        <w:widowControl/>
        <w:jc w:val="left"/>
        <w:sectPr>
          <w:pgSz w:w="16838" w:h="11906" w:orient="landscape"/>
          <w:pgMar w:top="1800" w:right="1440" w:bottom="1800" w:left="1440" w:header="851" w:footer="992" w:gutter="0"/>
          <w:cols w:space="425" w:num="1"/>
          <w:docGrid w:type="lines" w:linePitch="312" w:charSpace="0"/>
        </w:sectPr>
      </w:pPr>
      <w:r>
        <w:br w:type="page"/>
      </w:r>
    </w:p>
    <w:p w14:paraId="03FC33B0">
      <w:pPr>
        <w:pStyle w:val="2"/>
      </w:pPr>
      <w:r>
        <w:rPr>
          <w:rFonts w:hint="eastAsia"/>
        </w:rPr>
        <w:t>固定框样式</w:t>
      </w:r>
    </w:p>
    <w:p w14:paraId="7D57A2F4">
      <w:pPr>
        <w:pStyle w:val="3"/>
        <w:rPr>
          <w:sz w:val="28"/>
        </w:rPr>
      </w:pPr>
      <w:bookmarkStart w:id="0" w:name="_结构"/>
      <w:bookmarkEnd w:id="0"/>
      <w:r>
        <w:rPr>
          <w:rFonts w:hint="eastAsia"/>
          <w:sz w:val="28"/>
        </w:rPr>
        <w:t>结构</w:t>
      </w:r>
    </w:p>
    <w:p w14:paraId="5EE4B3C4">
      <w:pPr>
        <w:widowControl/>
        <w:adjustRightInd w:val="0"/>
        <w:snapToGrid w:val="0"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简单来说，变量框就是 外框与n个槽 组合。</w:t>
      </w:r>
    </w:p>
    <w:p w14:paraId="611F4731">
      <w:pPr>
        <w:widowControl/>
        <w:adjustRightInd w:val="0"/>
        <w:snapToGrid w:val="0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每个槽样式都有1个参数条、1个参数数字、1个名称。</w:t>
      </w:r>
    </w:p>
    <w:p w14:paraId="3EE1728C">
      <w:pPr>
        <w:widowControl/>
        <w:adjustRightInd w:val="0"/>
        <w:snapToGrid w:val="0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参数条和参数数字要去相应的核心先设计好，再贴到框样式中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598C30E8">
      <w:pPr>
        <w:rPr>
          <w:rFonts w:ascii="Tahoma" w:hAnsi="Tahoma" w:eastAsia="微软雅黑"/>
          <w:kern w:val="0"/>
          <w:sz w:val="22"/>
        </w:rPr>
      </w:pPr>
      <w:r>
        <w:object>
          <v:shape id="_x0000_i1026" o:spt="75" type="#_x0000_t75" style="height:251.25pt;width:414.75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Visio.Drawing.15" ShapeID="_x0000_i1026" DrawAspect="Content" ObjectID="_1468075726" r:id="rId7">
            <o:LockedField>false</o:LockedField>
          </o:OLEObject>
        </w:object>
      </w:r>
    </w:p>
    <w:p w14:paraId="70596821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固定框样式需要用过变量框设置来绑定变量</w:t>
      </w:r>
      <w:r>
        <w:rPr>
          <w:rFonts w:ascii="Tahoma" w:hAnsi="Tahoma" w:eastAsia="微软雅黑"/>
          <w:kern w:val="0"/>
          <w:sz w:val="22"/>
        </w:rPr>
        <w:t>/</w:t>
      </w:r>
      <w:r>
        <w:rPr>
          <w:rFonts w:hint="eastAsia" w:ascii="Tahoma" w:hAnsi="Tahoma" w:eastAsia="微软雅黑"/>
          <w:kern w:val="0"/>
          <w:sz w:val="22"/>
        </w:rPr>
        <w:t>物品数据。绑定后，变量</w:t>
      </w:r>
      <w:r>
        <w:rPr>
          <w:rFonts w:ascii="Tahoma" w:hAnsi="Tahoma" w:eastAsia="微软雅黑"/>
          <w:kern w:val="0"/>
          <w:sz w:val="22"/>
        </w:rPr>
        <w:t>/</w:t>
      </w:r>
      <w:r>
        <w:rPr>
          <w:rFonts w:hint="eastAsia" w:ascii="Tahoma" w:hAnsi="Tahoma" w:eastAsia="微软雅黑"/>
          <w:kern w:val="0"/>
          <w:sz w:val="22"/>
        </w:rPr>
        <w:t>物品的数据值会提供给相应的 参数条和参数数字，参数条和参数数字会根据参数的值，进行自我变化。</w:t>
      </w:r>
    </w:p>
    <w:p w14:paraId="6EDFC6C9">
      <w:pPr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 标准风格 和 垂直表单风格 为例，大致结构如下：</w:t>
      </w:r>
    </w:p>
    <w:p w14:paraId="19D9ED4E">
      <w:pPr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5073015" cy="24860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816" cy="249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A683">
      <w:pPr>
        <w:pStyle w:val="3"/>
        <w:rPr>
          <w:sz w:val="28"/>
        </w:rPr>
      </w:pPr>
      <w:r>
        <w:rPr>
          <w:rFonts w:hint="eastAsia"/>
          <w:sz w:val="28"/>
        </w:rPr>
        <w:t>槽样式</w:t>
      </w:r>
      <w:r>
        <w:rPr>
          <w:sz w:val="28"/>
        </w:rPr>
        <w:t>/</w:t>
      </w:r>
      <w:r>
        <w:rPr>
          <w:rFonts w:hint="eastAsia"/>
          <w:sz w:val="28"/>
        </w:rPr>
        <w:t>槽数据</w:t>
      </w:r>
    </w:p>
    <w:p w14:paraId="7360F7FE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一个变量框可以有多个槽，每个槽都有1个参数条，1个参数数字，1个名称。</w:t>
      </w:r>
    </w:p>
    <w:p w14:paraId="1729AE14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槽的数量没有限制，你可以在一个样式里面放很多个槽。</w:t>
      </w:r>
    </w:p>
    <w:p w14:paraId="3C73C8FB">
      <w:pPr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429000" cy="231648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7E6DF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如果你在样式中配置了3个槽，那么在变量框设置中，需要填写</w:t>
      </w:r>
      <w:r>
        <w:rPr>
          <w:rFonts w:ascii="Tahoma" w:hAnsi="Tahoma" w:eastAsia="微软雅黑"/>
          <w:bCs/>
          <w:kern w:val="0"/>
          <w:sz w:val="22"/>
        </w:rPr>
        <w:t>3</w:t>
      </w:r>
      <w:r>
        <w:rPr>
          <w:rFonts w:hint="eastAsia" w:ascii="Tahoma" w:hAnsi="Tahoma" w:eastAsia="微软雅黑"/>
          <w:bCs/>
          <w:kern w:val="0"/>
          <w:sz w:val="22"/>
        </w:rPr>
        <w:t>个配置数据。</w:t>
      </w:r>
    </w:p>
    <w:p w14:paraId="1C462D54">
      <w:pPr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823460" cy="1744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7D58">
      <w:pPr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770120" cy="14141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94666" cy="14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805">
      <w:pPr>
        <w:rPr>
          <w:rFonts w:ascii="Tahoma" w:hAnsi="Tahoma" w:eastAsia="微软雅黑"/>
          <w:kern w:val="0"/>
          <w:sz w:val="22"/>
        </w:rPr>
      </w:pPr>
    </w:p>
    <w:p w14:paraId="6ED0A2D0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DAF0CD2">
      <w:pPr>
        <w:pStyle w:val="3"/>
        <w:rPr>
          <w:sz w:val="28"/>
        </w:rPr>
      </w:pPr>
      <w:r>
        <w:rPr>
          <w:rFonts w:hint="eastAsia"/>
          <w:sz w:val="28"/>
        </w:rPr>
        <w:t>参数条</w:t>
      </w:r>
    </w:p>
    <w:p w14:paraId="65D1A8CE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1</w:t>
      </w:r>
      <w:r>
        <w:rPr>
          <w:rFonts w:ascii="Tahoma" w:hAnsi="Tahoma" w:eastAsia="微软雅黑"/>
          <w:b/>
          <w:bCs/>
          <w:kern w:val="0"/>
          <w:sz w:val="22"/>
        </w:rPr>
        <w:t xml:space="preserve">) </w:t>
      </w:r>
      <w:r>
        <w:rPr>
          <w:rFonts w:hint="eastAsia" w:ascii="Tahoma" w:hAnsi="Tahoma" w:eastAsia="微软雅黑"/>
          <w:b/>
          <w:bCs/>
          <w:kern w:val="0"/>
          <w:sz w:val="22"/>
        </w:rPr>
        <w:t>参数条样式</w:t>
      </w:r>
    </w:p>
    <w:p w14:paraId="7A32ABC2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下图为背景框与参数条的组合关系。</w:t>
      </w:r>
    </w:p>
    <w:p w14:paraId="7B78EBD5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 xml:space="preserve">参数条的详细样式配置，可以去看看 </w:t>
      </w:r>
      <w:r>
        <w:rPr>
          <w:rFonts w:ascii="Tahoma" w:hAnsi="Tahoma" w:eastAsia="微软雅黑"/>
          <w:bCs/>
          <w:kern w:val="0"/>
          <w:sz w:val="22"/>
        </w:rPr>
        <w:t>”</w:t>
      </w:r>
      <w:r>
        <w:rPr>
          <w:rFonts w:ascii="Tahoma" w:hAnsi="Tahoma" w:eastAsia="微软雅黑"/>
          <w:bCs/>
          <w:color w:val="0070C0"/>
          <w:kern w:val="0"/>
          <w:sz w:val="22"/>
        </w:rPr>
        <w:t>1.系统</w:t>
      </w:r>
      <w:r>
        <w:rPr>
          <w:rFonts w:hint="eastAsia" w:ascii="Tahoma" w:hAnsi="Tahoma" w:eastAsia="微软雅黑"/>
          <w:bCs/>
          <w:color w:val="0070C0"/>
          <w:kern w:val="0"/>
          <w:sz w:val="22"/>
        </w:rPr>
        <w:t xml:space="preserve"> &gt;关于参数条.docx</w:t>
      </w:r>
      <w:r>
        <w:rPr>
          <w:rFonts w:ascii="Tahoma" w:hAnsi="Tahoma" w:eastAsia="微软雅黑"/>
          <w:bCs/>
          <w:kern w:val="0"/>
          <w:sz w:val="22"/>
        </w:rPr>
        <w:t>”</w:t>
      </w:r>
      <w:r>
        <w:rPr>
          <w:rFonts w:hint="eastAsia" w:ascii="Tahoma" w:hAnsi="Tahoma" w:eastAsia="微软雅黑"/>
          <w:bCs/>
          <w:kern w:val="0"/>
          <w:sz w:val="22"/>
        </w:rPr>
        <w:t>，这里不赘述。</w:t>
      </w:r>
    </w:p>
    <w:p w14:paraId="578EF07A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参数条：（参数条核心中配置，段资源+流动+遮罩）</w:t>
      </w:r>
    </w:p>
    <w:p w14:paraId="4858B29D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5271135" cy="99695"/>
            <wp:effectExtent l="0" t="0" r="5715" b="0"/>
            <wp:docPr id="19" name="图片 19" descr="C:\Users\lenovo\AppData\Local\Microsoft\Windows\INetCache\Content.Word\变量框样式4-参数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lenovo\AppData\Local\Microsoft\Windows\INetCache\Content.Word\变量框样式4-参数条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91345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527935" cy="138430"/>
            <wp:effectExtent l="0" t="0" r="5715" b="0"/>
            <wp:docPr id="24" name="图片 24" descr="C:\Users\lenovo\AppData\Local\Microsoft\Windows\INetCache\Content.Word\变量框样式4-参数条遮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lenovo\AppData\Local\Microsoft\Windows\INetCache\Content.Word\变量框样式4-参数条遮罩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B3DF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外框：（高级变量固定框中配置）</w:t>
      </w:r>
    </w:p>
    <w:p w14:paraId="68FC3E97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278380" cy="563880"/>
            <wp:effectExtent l="0" t="0" r="762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2655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组合后形成：</w:t>
      </w:r>
    </w:p>
    <w:p w14:paraId="2B9B9652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2321560" cy="6604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7223" cy="68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F317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配置参数条坐标时，注意要使得参数条与背景框完美嵌入。</w:t>
      </w:r>
    </w:p>
    <w:p w14:paraId="5D707166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2</w:t>
      </w:r>
      <w:r>
        <w:rPr>
          <w:rFonts w:ascii="Tahoma" w:hAnsi="Tahoma" w:eastAsia="微软雅黑"/>
          <w:b/>
          <w:bCs/>
          <w:kern w:val="0"/>
          <w:sz w:val="22"/>
        </w:rPr>
        <w:t xml:space="preserve">) </w:t>
      </w:r>
      <w:r>
        <w:rPr>
          <w:rFonts w:hint="eastAsia" w:ascii="Tahoma" w:hAnsi="Tahoma" w:eastAsia="微软雅黑"/>
          <w:b/>
          <w:bCs/>
          <w:kern w:val="0"/>
          <w:sz w:val="22"/>
        </w:rPr>
        <w:t>加满动画</w:t>
      </w:r>
    </w:p>
    <w:p w14:paraId="3DBB512A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加满动画是指，框出现时，参数条加满过程的动画。</w:t>
      </w:r>
    </w:p>
    <w:p w14:paraId="4F91C019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/>
          <w:kern w:val="0"/>
          <w:sz w:val="22"/>
        </w:rPr>
        <w:t>注意，当你切换菜单界面、切换地图、进入新战斗时，参数条会重复播放一次加满动画</w:t>
      </w:r>
      <w:r>
        <w:rPr>
          <w:rFonts w:hint="eastAsia" w:ascii="Tahoma" w:hAnsi="Tahoma" w:eastAsia="微软雅黑"/>
          <w:bCs/>
          <w:kern w:val="0"/>
          <w:sz w:val="22"/>
        </w:rPr>
        <w:t>。</w:t>
      </w:r>
    </w:p>
    <w:p w14:paraId="00BBC3DD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3076575" cy="10179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8635" cy="10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01F9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color w:val="A6A6A6" w:themeColor="background1" w:themeShade="A6"/>
          <w:kern w:val="0"/>
          <w:sz w:val="22"/>
        </w:rPr>
      </w:pPr>
      <w:r>
        <w:rPr>
          <w:rFonts w:hint="eastAsia" w:ascii="Tahoma" w:hAnsi="Tahoma" w:eastAsia="微软雅黑"/>
          <w:bCs/>
          <w:color w:val="A6A6A6" w:themeColor="background1" w:themeShade="A6"/>
          <w:kern w:val="0"/>
          <w:sz w:val="22"/>
        </w:rPr>
        <w:t>该动画在许多动作类游戏中的boss都有展现。而在变量框中不常用，一般建议关闭。</w:t>
      </w:r>
    </w:p>
    <w:p w14:paraId="5FFC1346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47C5E09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3) </w:t>
      </w:r>
      <w:r>
        <w:rPr>
          <w:rFonts w:hint="eastAsia" w:ascii="Tahoma" w:hAnsi="Tahoma" w:eastAsia="微软雅黑"/>
          <w:b/>
          <w:bCs/>
          <w:kern w:val="0"/>
          <w:sz w:val="22"/>
        </w:rPr>
        <w:t>插件指令修改段上限</w:t>
      </w:r>
    </w:p>
    <w:p w14:paraId="11B8B378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变量框中，你可以通过插件指令临时修改段上限。</w:t>
      </w:r>
    </w:p>
    <w:p w14:paraId="2B686BCB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rPr>
          <w:rFonts w:ascii="Tahoma" w:hAnsi="Tahoma" w:eastAsia="微软雅黑"/>
          <w:bCs/>
          <w:kern w:val="0"/>
          <w:sz w:val="22"/>
        </w:rPr>
        <w:drawing>
          <wp:inline distT="0" distB="0" distL="0" distR="0">
            <wp:extent cx="4069080" cy="563880"/>
            <wp:effectExtent l="0" t="0" r="76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7206">
      <w:pPr>
        <w:widowControl/>
        <w:jc w:val="left"/>
      </w:pPr>
    </w:p>
    <w:p w14:paraId="2578281A">
      <w:pPr>
        <w:pStyle w:val="3"/>
        <w:rPr>
          <w:sz w:val="28"/>
        </w:rPr>
      </w:pPr>
      <w:r>
        <w:rPr>
          <w:rFonts w:hint="eastAsia"/>
          <w:sz w:val="28"/>
        </w:rPr>
        <w:t>参数数字</w:t>
      </w:r>
    </w:p>
    <w:p w14:paraId="09A11E7B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1</w:t>
      </w:r>
      <w:r>
        <w:rPr>
          <w:rFonts w:ascii="Tahoma" w:hAnsi="Tahoma" w:eastAsia="微软雅黑"/>
          <w:b/>
          <w:bCs/>
          <w:kern w:val="0"/>
          <w:sz w:val="22"/>
        </w:rPr>
        <w:t xml:space="preserve">) </w:t>
      </w:r>
      <w:r>
        <w:rPr>
          <w:rFonts w:hint="eastAsia" w:ascii="Tahoma" w:hAnsi="Tahoma" w:eastAsia="微软雅黑"/>
          <w:b/>
          <w:bCs/>
          <w:kern w:val="0"/>
          <w:sz w:val="22"/>
        </w:rPr>
        <w:t>参数数字样式</w:t>
      </w:r>
    </w:p>
    <w:p w14:paraId="775FF239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 xml:space="preserve">参数数字的详细样式配置，可以去看看 </w:t>
      </w:r>
      <w:r>
        <w:rPr>
          <w:rFonts w:ascii="Tahoma" w:hAnsi="Tahoma" w:eastAsia="微软雅黑"/>
          <w:bCs/>
          <w:kern w:val="0"/>
          <w:sz w:val="22"/>
        </w:rPr>
        <w:t>”</w:t>
      </w:r>
      <w:r>
        <w:rPr>
          <w:rFonts w:hint="eastAsia" w:ascii="Tahoma" w:hAnsi="Tahoma" w:eastAsia="微软雅黑"/>
          <w:bCs/>
          <w:color w:val="0070C0"/>
          <w:kern w:val="0"/>
          <w:sz w:val="22"/>
          <w:lang w:eastAsia="zh-CN"/>
        </w:rPr>
        <w:t>1.系统 &gt; 关于参数数字.docx</w:t>
      </w:r>
      <w:r>
        <w:rPr>
          <w:rFonts w:ascii="Tahoma" w:hAnsi="Tahoma" w:eastAsia="微软雅黑"/>
          <w:bCs/>
          <w:kern w:val="0"/>
          <w:sz w:val="22"/>
        </w:rPr>
        <w:t>”</w:t>
      </w:r>
      <w:r>
        <w:rPr>
          <w:rFonts w:hint="eastAsia" w:ascii="Tahoma" w:hAnsi="Tahoma" w:eastAsia="微软雅黑"/>
          <w:bCs/>
          <w:kern w:val="0"/>
          <w:sz w:val="22"/>
        </w:rPr>
        <w:t>，这里不赘述。</w:t>
      </w:r>
    </w:p>
    <w:p w14:paraId="5453BDED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2430780" cy="243840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731C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3086100" cy="5181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57FB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图中有背景框，1个参数条，</w:t>
      </w:r>
      <w:r>
        <w:rPr>
          <w:rFonts w:ascii="Tahoma" w:hAnsi="Tahoma" w:eastAsia="微软雅黑"/>
          <w:bCs/>
          <w:kern w:val="0"/>
          <w:sz w:val="22"/>
        </w:rPr>
        <w:t>1</w:t>
      </w:r>
      <w:r>
        <w:rPr>
          <w:rFonts w:hint="eastAsia" w:ascii="Tahoma" w:hAnsi="Tahoma" w:eastAsia="微软雅黑"/>
          <w:bCs/>
          <w:kern w:val="0"/>
          <w:sz w:val="22"/>
        </w:rPr>
        <w:t>个参数数字。</w:t>
      </w:r>
    </w:p>
    <w:p w14:paraId="5CEF95AF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图中的数字绑定了一个变量，该变量会随时间变化。</w:t>
      </w:r>
    </w:p>
    <w:p w14:paraId="6E4E3FCD">
      <w:pPr>
        <w:widowControl/>
        <w:adjustRightInd w:val="0"/>
        <w:snapToGrid w:val="0"/>
        <w:spacing w:line="276" w:lineRule="auto"/>
        <w:ind w:firstLine="420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变量数字：右对齐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额定值关闭</w:t>
      </w:r>
    </w:p>
    <w:p w14:paraId="50F9537B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7F28D1AC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2) </w:t>
      </w:r>
      <w:r>
        <w:rPr>
          <w:rFonts w:hint="eastAsia" w:ascii="Tahoma" w:hAnsi="Tahoma" w:eastAsia="微软雅黑"/>
          <w:b/>
          <w:bCs/>
          <w:kern w:val="0"/>
          <w:sz w:val="22"/>
        </w:rPr>
        <w:t>插件指令临时显示数字</w:t>
      </w:r>
    </w:p>
    <w:p w14:paraId="29D6A6E5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你可以使用插件指令设置参数数字在战斗或者地图中出现。</w:t>
      </w:r>
    </w:p>
    <w:p w14:paraId="2ACD7297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4015740" cy="15087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C4B4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但是前提是，你必须配置样式，如果样式为0，则什么都看不见。</w:t>
      </w:r>
    </w:p>
    <w:p w14:paraId="0CD3E990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额定值也必须开启，不然修改额定值没有任何效果。</w:t>
      </w:r>
    </w:p>
    <w:p w14:paraId="38B3E752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drawing>
          <wp:inline distT="0" distB="0" distL="0" distR="0">
            <wp:extent cx="3253740" cy="1958340"/>
            <wp:effectExtent l="0" t="0" r="381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208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281BE219">
      <w:pPr>
        <w:pStyle w:val="3"/>
        <w:rPr>
          <w:sz w:val="28"/>
        </w:rPr>
      </w:pPr>
      <w:r>
        <w:rPr>
          <w:rFonts w:hint="eastAsia"/>
          <w:sz w:val="28"/>
        </w:rPr>
        <w:t>名称显示</w:t>
      </w:r>
    </w:p>
    <w:p w14:paraId="2280A250">
      <w:r>
        <w:rPr>
          <w:rFonts w:hint="eastAsia" w:ascii="Tahoma" w:hAnsi="Tahoma" w:eastAsia="微软雅黑"/>
          <w:b/>
          <w:bCs/>
          <w:kern w:val="0"/>
          <w:sz w:val="22"/>
        </w:rPr>
        <w:t>1</w:t>
      </w:r>
      <w:r>
        <w:rPr>
          <w:rFonts w:ascii="Tahoma" w:hAnsi="Tahoma" w:eastAsia="微软雅黑"/>
          <w:b/>
          <w:bCs/>
          <w:kern w:val="0"/>
          <w:sz w:val="22"/>
        </w:rPr>
        <w:t xml:space="preserve">) </w:t>
      </w:r>
      <w:r>
        <w:rPr>
          <w:rFonts w:hint="eastAsia" w:ascii="Tahoma" w:hAnsi="Tahoma" w:eastAsia="微软雅黑"/>
          <w:b/>
          <w:bCs/>
          <w:kern w:val="0"/>
          <w:sz w:val="22"/>
        </w:rPr>
        <w:t>特殊字符</w:t>
      </w:r>
    </w:p>
    <w:p w14:paraId="0D78D7C7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名称</w:t>
      </w:r>
      <w:r>
        <w:rPr>
          <w:rFonts w:hint="eastAsia" w:ascii="Tahoma" w:hAnsi="Tahoma" w:eastAsia="微软雅黑"/>
          <w:kern w:val="0"/>
          <w:sz w:val="22"/>
        </w:rPr>
        <w:t>暂时</w:t>
      </w:r>
      <w:r>
        <w:rPr>
          <w:rFonts w:ascii="Tahoma" w:hAnsi="Tahoma" w:eastAsia="微软雅黑"/>
          <w:kern w:val="0"/>
          <w:sz w:val="22"/>
        </w:rPr>
        <w:t>不能支持特殊字符，也不能支持高级颜色。</w:t>
      </w:r>
    </w:p>
    <w:p w14:paraId="2416F2D7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2) </w:t>
      </w:r>
      <w:r>
        <w:rPr>
          <w:rFonts w:hint="eastAsia" w:ascii="Tahoma" w:hAnsi="Tahoma" w:eastAsia="微软雅黑"/>
          <w:b/>
          <w:bCs/>
          <w:kern w:val="0"/>
          <w:sz w:val="22"/>
        </w:rPr>
        <w:t>对齐方式</w:t>
      </w:r>
    </w:p>
    <w:p w14:paraId="7C8226E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注意，这里的名称是固定的左对齐，无法控制居中或者右对齐。</w:t>
      </w:r>
    </w:p>
    <w:p w14:paraId="7BF38A4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你只能手动控制坐标，调整名称移动至合适的位置。</w:t>
      </w:r>
    </w:p>
    <w:p w14:paraId="65AB43F9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705100" cy="13106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B7F9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3) </w:t>
      </w:r>
      <w:r>
        <w:rPr>
          <w:rFonts w:hint="eastAsia" w:ascii="Tahoma" w:hAnsi="Tahoma" w:eastAsia="微软雅黑"/>
          <w:b/>
          <w:bCs/>
          <w:kern w:val="0"/>
          <w:sz w:val="22"/>
        </w:rPr>
        <w:t>插件指令修改名称</w:t>
      </w:r>
    </w:p>
    <w:p w14:paraId="5C6CD325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你可以使用插件指令临时修改指定框的 对应槽 的名字。</w:t>
      </w:r>
    </w:p>
    <w:p w14:paraId="3533307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741420" cy="281940"/>
            <wp:effectExtent l="0" t="0" r="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4377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141220" cy="130302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494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4309FBB2">
      <w:pPr>
        <w:pStyle w:val="2"/>
      </w:pPr>
      <w:r>
        <w:rPr>
          <w:rFonts w:hint="eastAsia"/>
        </w:rPr>
        <w:t>变量框设置</w:t>
      </w:r>
    </w:p>
    <w:p w14:paraId="7109A4A4">
      <w:pPr>
        <w:pStyle w:val="3"/>
        <w:rPr>
          <w:sz w:val="28"/>
        </w:rPr>
      </w:pPr>
      <w:r>
        <w:rPr>
          <w:rFonts w:hint="eastAsia"/>
          <w:sz w:val="28"/>
        </w:rPr>
        <w:t>绑定关联</w:t>
      </w:r>
    </w:p>
    <w:p w14:paraId="21E89D5B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变量框设置的结构如下图所示。</w:t>
      </w:r>
    </w:p>
    <w:p w14:paraId="129D3901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object>
          <v:shape id="_x0000_i1027" o:spt="75" type="#_x0000_t75" style="height:195pt;width:414.7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Visio.Drawing.15" ShapeID="_x0000_i1027" DrawAspect="Content" ObjectID="_1468075727" r:id="rId26">
            <o:LockedField>false</o:LockedField>
          </o:OLEObject>
        </w:object>
      </w:r>
    </w:p>
    <w:p w14:paraId="34EB72C5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变量框设置的配置比较杂，因为你可以使用相同的样式，来显示多个不同的数据。你可以参考 垂直表单风格 的设置，同一种样式的风格，可以显示不同的数据。</w:t>
      </w:r>
    </w:p>
    <w:p w14:paraId="1B7EC5D2">
      <w:pPr>
        <w:widowControl/>
        <w:adjustRightInd w:val="0"/>
        <w:snapToGrid w:val="0"/>
        <w:jc w:val="center"/>
        <w:rPr>
          <w:rFonts w:ascii="微软雅黑" w:hAnsi="微软雅黑" w:eastAsia="微软雅黑"/>
          <w:bCs/>
          <w:kern w:val="0"/>
          <w:sz w:val="22"/>
        </w:rPr>
      </w:pPr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3589020" cy="434340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E172">
      <w:pPr>
        <w:widowControl/>
        <w:adjustRightInd w:val="0"/>
        <w:snapToGrid w:val="0"/>
        <w:jc w:val="center"/>
        <w:rPr>
          <w:rFonts w:ascii="微软雅黑" w:hAnsi="微软雅黑" w:eastAsia="微软雅黑"/>
          <w:bCs/>
          <w:kern w:val="0"/>
          <w:sz w:val="22"/>
        </w:rPr>
      </w:pPr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2316480" cy="80772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Cs/>
          <w:kern w:val="0"/>
          <w:sz w:val="22"/>
        </w:rPr>
        <w:t xml:space="preserve"> </w:t>
      </w:r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2545080" cy="859155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8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FE55">
      <w:pPr>
        <w:widowControl/>
        <w:adjustRightInd w:val="0"/>
        <w:snapToGrid w:val="0"/>
        <w:jc w:val="center"/>
        <w:rPr>
          <w:rFonts w:ascii="微软雅黑" w:hAnsi="微软雅黑" w:eastAsia="微软雅黑"/>
          <w:bCs/>
          <w:kern w:val="0"/>
          <w:sz w:val="22"/>
        </w:rPr>
      </w:pPr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2209800" cy="8001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Cs/>
          <w:kern w:val="0"/>
          <w:sz w:val="22"/>
        </w:rPr>
        <w:t xml:space="preserve"> </w:t>
      </w:r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2385060" cy="874395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14980" cy="8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4A3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 xml:space="preserve">变量 </w:t>
      </w:r>
      <w:r>
        <w:rPr>
          <w:rFonts w:ascii="Tahoma" w:hAnsi="Tahoma" w:eastAsia="微软雅黑"/>
          <w:bCs/>
          <w:kern w:val="0"/>
          <w:sz w:val="22"/>
        </w:rPr>
        <w:t>–</w:t>
      </w:r>
      <w:r>
        <w:rPr>
          <w:rFonts w:hint="eastAsia" w:ascii="Tahoma" w:hAnsi="Tahoma" w:eastAsia="微软雅黑"/>
          <w:bCs/>
          <w:kern w:val="0"/>
          <w:sz w:val="22"/>
        </w:rPr>
        <w:t>&gt; 样式 是一对一 关系， 样式 -&gt; 变量 是一对多 关系。</w:t>
      </w:r>
    </w:p>
    <w:p w14:paraId="45D03AD6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 xml:space="preserve">物品 </w:t>
      </w:r>
      <w:r>
        <w:rPr>
          <w:rFonts w:ascii="Tahoma" w:hAnsi="Tahoma" w:eastAsia="微软雅黑"/>
          <w:bCs/>
          <w:kern w:val="0"/>
          <w:sz w:val="22"/>
        </w:rPr>
        <w:t>–</w:t>
      </w:r>
      <w:r>
        <w:rPr>
          <w:rFonts w:hint="eastAsia" w:ascii="Tahoma" w:hAnsi="Tahoma" w:eastAsia="微软雅黑"/>
          <w:bCs/>
          <w:kern w:val="0"/>
          <w:sz w:val="22"/>
        </w:rPr>
        <w:t>&gt; 样式 是一对一 关系， 物品 -&gt; 变量 是一对多 关系。</w:t>
      </w:r>
    </w:p>
    <w:p w14:paraId="74D183E1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也就是说，样式可以对应给多个物品/变量，而每个物品</w:t>
      </w:r>
      <w:r>
        <w:rPr>
          <w:rFonts w:ascii="Tahoma" w:hAnsi="Tahoma" w:eastAsia="微软雅黑"/>
          <w:bCs/>
          <w:kern w:val="0"/>
          <w:sz w:val="22"/>
        </w:rPr>
        <w:t>/</w:t>
      </w:r>
      <w:r>
        <w:rPr>
          <w:rFonts w:hint="eastAsia" w:ascii="Tahoma" w:hAnsi="Tahoma" w:eastAsia="微软雅黑"/>
          <w:bCs/>
          <w:kern w:val="0"/>
          <w:sz w:val="22"/>
        </w:rPr>
        <w:t>变量只能对应一个样式。</w:t>
      </w:r>
    </w:p>
    <w:p w14:paraId="57E3E6F0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微软雅黑" w:hAnsi="微软雅黑" w:eastAsia="微软雅黑"/>
          <w:b/>
          <w:kern w:val="0"/>
          <w:sz w:val="22"/>
        </w:rPr>
        <w:t>变量框可以放置一大堆，不过你需要合理分配位置，使得变量框、boss框、菜单ui等各个部件不会拥挤在一起。</w:t>
      </w:r>
    </w:p>
    <w:p w14:paraId="43AAA950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5C05EB28">
      <w:pPr>
        <w:pStyle w:val="3"/>
        <w:spacing w:before="240" w:after="120" w:line="415" w:lineRule="auto"/>
        <w:rPr>
          <w:sz w:val="28"/>
        </w:rPr>
      </w:pPr>
      <w:r>
        <w:rPr>
          <w:rFonts w:hint="eastAsia"/>
          <w:sz w:val="28"/>
        </w:rPr>
        <w:t>数据更新与旧存档</w:t>
      </w:r>
    </w:p>
    <w:p w14:paraId="6A1B3AE4">
      <w:pPr>
        <w:widowControl/>
        <w:jc w:val="left"/>
        <w:rPr>
          <w:rFonts w:ascii="Tahoma" w:hAnsi="Tahoma" w:eastAsia="微软雅黑"/>
          <w:kern w:val="0"/>
          <w:sz w:val="22"/>
        </w:rPr>
      </w:pPr>
      <w:bookmarkStart w:id="1" w:name="_Hlk91072938"/>
      <w:r>
        <w:rPr>
          <w:rFonts w:hint="eastAsia" w:ascii="Tahoma" w:hAnsi="Tahoma" w:eastAsia="微软雅黑"/>
          <w:kern w:val="0"/>
          <w:sz w:val="22"/>
        </w:rPr>
        <w:t>具体介绍与定义先去了解一下</w:t>
      </w:r>
      <w:bookmarkEnd w:id="1"/>
      <w:r>
        <w:rPr>
          <w:rFonts w:hint="eastAsia" w:ascii="Tahoma" w:hAnsi="Tahoma" w:eastAsia="微软雅黑"/>
          <w:kern w:val="0"/>
          <w:sz w:val="22"/>
        </w:rPr>
        <w:t>“</w:t>
      </w:r>
      <w:r>
        <w:rPr>
          <w:rFonts w:ascii="Tahoma" w:hAnsi="Tahoma" w:eastAsia="微软雅黑"/>
          <w:color w:val="0070C0"/>
          <w:kern w:val="0"/>
          <w:sz w:val="22"/>
        </w:rPr>
        <w:t>21.管理器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数据更新与旧存档.</w:t>
      </w:r>
      <w:r>
        <w:rPr>
          <w:rFonts w:ascii="Tahoma" w:hAnsi="Tahoma" w:eastAsia="微软雅黑"/>
          <w:color w:val="0070C0"/>
          <w:kern w:val="0"/>
          <w:sz w:val="22"/>
        </w:rPr>
        <w:t>docx</w:t>
      </w:r>
      <w:r>
        <w:rPr>
          <w:rFonts w:hint="eastAsia" w:ascii="Tahoma" w:hAnsi="Tahoma" w:eastAsia="微软雅黑"/>
          <w:kern w:val="0"/>
          <w:sz w:val="22"/>
        </w:rPr>
        <w:t>”。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EBB46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31AF231B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 xml:space="preserve">注意，这里提及的是 </w:t>
            </w:r>
            <w:r>
              <w:rPr>
                <w:rFonts w:hint="eastAsia" w:ascii="Tahoma" w:hAnsi="Tahoma" w:eastAsia="微软雅黑"/>
                <w:b/>
                <w:kern w:val="0"/>
                <w:sz w:val="22"/>
              </w:rPr>
              <w:t>修改插件配置与旧存档</w:t>
            </w: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 xml:space="preserve"> 的关系。</w:t>
            </w:r>
          </w:p>
          <w:p w14:paraId="26E29A54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如果你直接更新了插件，旧存档赶紧删了。</w:t>
            </w:r>
          </w:p>
          <w:p w14:paraId="5E4741F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更新插件相当于数据底层变动，而数据底层变动对旧存档影响是</w:t>
            </w:r>
            <w:r>
              <w:rPr>
                <w:rFonts w:hint="eastAsia" w:ascii="Tahoma" w:hAnsi="Tahoma" w:eastAsia="微软雅黑"/>
                <w:b/>
                <w:kern w:val="0"/>
                <w:sz w:val="22"/>
              </w:rPr>
              <w:t>无法预估无法控制</w:t>
            </w: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的。</w:t>
            </w:r>
          </w:p>
        </w:tc>
      </w:tr>
    </w:tbl>
    <w:p w14:paraId="68388B4C">
      <w:pPr>
        <w:widowControl/>
        <w:adjustRightInd w:val="0"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固定框样式 数据不会存入存档中，但变量框的具体设置数据，会存入存档。</w:t>
      </w:r>
    </w:p>
    <w:p w14:paraId="5C44CA2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下列插件指令中的变量框设置数据，修改后永久有效，并且存入存档中。</w:t>
      </w:r>
    </w:p>
    <w:p w14:paraId="560C61C8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你需要留意读取旧存档可能会造成的数据显示差异问题。</w:t>
      </w:r>
    </w:p>
    <w:p w14:paraId="34101C29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86200" cy="22682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785" cy="227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516F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另外，插件支持 空数据同步更新，新加的变量框设置数据，能够在旧存档中同步更新。</w:t>
      </w:r>
    </w:p>
    <w:p w14:paraId="1B105126">
      <w:pPr>
        <w:widowControl/>
        <w:jc w:val="left"/>
        <w:rPr>
          <w:rFonts w:ascii="Tahoma" w:hAnsi="Tahoma" w:eastAsia="微软雅黑"/>
          <w:b/>
          <w:kern w:val="0"/>
          <w:sz w:val="22"/>
        </w:rPr>
      </w:pPr>
    </w:p>
    <w:p w14:paraId="39D25C76">
      <w:pPr>
        <w:widowControl/>
        <w:jc w:val="left"/>
        <w:rPr>
          <w:rFonts w:ascii="Tahoma" w:hAnsi="Tahoma" w:eastAsia="微软雅黑"/>
          <w:b/>
          <w:kern w:val="0"/>
          <w:sz w:val="22"/>
        </w:rPr>
      </w:pPr>
      <w:r>
        <w:rPr>
          <w:rFonts w:ascii="Tahoma" w:hAnsi="Tahoma" w:eastAsia="微软雅黑"/>
          <w:b/>
          <w:kern w:val="0"/>
          <w:sz w:val="22"/>
        </w:rPr>
        <w:br w:type="page"/>
      </w:r>
    </w:p>
    <w:p w14:paraId="052E4379">
      <w:pPr>
        <w:pStyle w:val="2"/>
      </w:pPr>
      <w:r>
        <w:rPr>
          <w:rFonts w:hint="eastAsia"/>
        </w:rPr>
        <w:t>设计</w:t>
      </w:r>
    </w:p>
    <w:p w14:paraId="5CE7CC53">
      <w:pPr>
        <w:pStyle w:val="3"/>
        <w:rPr>
          <w:sz w:val="28"/>
        </w:rPr>
      </w:pPr>
      <w:bookmarkStart w:id="2" w:name="变量框的配置流程"/>
      <w:r>
        <w:rPr>
          <w:rFonts w:hint="eastAsia"/>
          <w:sz w:val="28"/>
        </w:rPr>
        <w:t>配置流程</w:t>
      </w:r>
    </w:p>
    <w:p w14:paraId="499B9171">
      <w:pPr>
        <w:widowControl/>
        <w:adjustRightInd w:val="0"/>
        <w:snapToGrid w:val="0"/>
        <w:jc w:val="left"/>
        <w:rPr>
          <w:rFonts w:ascii="微软雅黑" w:hAnsi="微软雅黑" w:eastAsia="微软雅黑"/>
          <w:b/>
          <w:bCs/>
          <w:kern w:val="0"/>
          <w:sz w:val="22"/>
        </w:rPr>
      </w:pPr>
      <w:r>
        <w:rPr>
          <w:rFonts w:hint="eastAsia" w:ascii="微软雅黑" w:hAnsi="微软雅黑" w:eastAsia="微软雅黑"/>
          <w:b/>
          <w:bCs/>
          <w:kern w:val="0"/>
          <w:sz w:val="22"/>
        </w:rPr>
        <w:t>由于高级变量框、参数条核心、参数数字核心中都有不同的关联配置，这里建议使用</w:t>
      </w:r>
    </w:p>
    <w:p w14:paraId="7FB7A461">
      <w:pPr>
        <w:widowControl/>
        <w:adjustRightInd w:val="0"/>
        <w:snapToGrid w:val="0"/>
        <w:jc w:val="left"/>
        <w:rPr>
          <w:rFonts w:ascii="微软雅黑" w:hAnsi="微软雅黑" w:eastAsia="微软雅黑"/>
          <w:kern w:val="0"/>
          <w:sz w:val="22"/>
        </w:rPr>
      </w:pPr>
      <w:r>
        <w:rPr>
          <w:rFonts w:ascii="微软雅黑" w:hAnsi="微软雅黑" w:eastAsia="微软雅黑"/>
          <w:b/>
          <w:bCs/>
          <w:kern w:val="0"/>
          <w:sz w:val="22"/>
        </w:rPr>
        <w:t>”</w:t>
      </w:r>
      <w:r>
        <w:rPr>
          <w:rFonts w:hint="eastAsia" w:ascii="微软雅黑" w:hAnsi="微软雅黑" w:eastAsia="微软雅黑"/>
          <w:b/>
          <w:bCs/>
          <w:kern w:val="0"/>
          <w:sz w:val="22"/>
        </w:rPr>
        <w:t>风格</w:t>
      </w:r>
      <w:r>
        <w:rPr>
          <w:rFonts w:ascii="微软雅黑" w:hAnsi="微软雅黑" w:eastAsia="微软雅黑"/>
          <w:b/>
          <w:bCs/>
          <w:kern w:val="0"/>
          <w:sz w:val="22"/>
        </w:rPr>
        <w:t>”</w:t>
      </w:r>
      <w:r>
        <w:rPr>
          <w:rFonts w:hint="eastAsia" w:ascii="微软雅黑" w:hAnsi="微软雅黑" w:eastAsia="微软雅黑"/>
          <w:b/>
          <w:bCs/>
          <w:kern w:val="0"/>
          <w:sz w:val="22"/>
        </w:rPr>
        <w:t>来区分不同的变量框样式</w:t>
      </w:r>
      <w:r>
        <w:rPr>
          <w:rFonts w:hint="eastAsia" w:ascii="微软雅黑" w:hAnsi="微软雅黑" w:eastAsia="微软雅黑"/>
          <w:kern w:val="0"/>
          <w:sz w:val="22"/>
        </w:rPr>
        <w:t>。防止各个配置纠缠在一起，难以区分。</w:t>
      </w:r>
    </w:p>
    <w:bookmarkEnd w:id="2"/>
    <w:p w14:paraId="59ADCD92">
      <w:r>
        <w:drawing>
          <wp:inline distT="0" distB="0" distL="0" distR="0">
            <wp:extent cx="5274310" cy="37801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6C74">
      <w:pPr>
        <w:widowControl/>
        <w:adjustRightInd w:val="0"/>
        <w:snapToGrid w:val="0"/>
        <w:jc w:val="left"/>
        <w:rPr>
          <w:rFonts w:ascii="微软雅黑" w:hAnsi="微软雅黑" w:eastAsia="微软雅黑"/>
          <w:kern w:val="0"/>
          <w:sz w:val="22"/>
        </w:rPr>
      </w:pPr>
      <w:r>
        <w:rPr>
          <w:rFonts w:hint="eastAsia" w:ascii="微软雅黑" w:hAnsi="微软雅黑" w:eastAsia="微软雅黑"/>
          <w:kern w:val="0"/>
          <w:sz w:val="22"/>
        </w:rPr>
        <w:t>在文件夹中查看时，建议将内容平铺，方便看图片名称和分辨率。</w:t>
      </w:r>
    </w:p>
    <w:p w14:paraId="4E33AE02">
      <w:r>
        <w:drawing>
          <wp:inline distT="0" distB="0" distL="0" distR="0">
            <wp:extent cx="5274310" cy="23812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9134">
      <w:pPr>
        <w:widowControl/>
        <w:jc w:val="left"/>
      </w:pPr>
      <w:r>
        <w:br w:type="page"/>
      </w:r>
    </w:p>
    <w:p w14:paraId="2847763D">
      <w:pPr>
        <w:pStyle w:val="3"/>
        <w:rPr>
          <w:sz w:val="28"/>
        </w:rPr>
      </w:pPr>
      <w:r>
        <w:rPr>
          <w:rFonts w:hint="eastAsia"/>
          <w:sz w:val="28"/>
        </w:rPr>
        <w:t>示例风格</w:t>
      </w:r>
    </w:p>
    <w:p w14:paraId="285A5E0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以下为示例中提供的风格：</w:t>
      </w:r>
    </w:p>
    <w:p w14:paraId="2DD549DF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像素风格资源表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7A22F2E4">
      <w:r>
        <w:drawing>
          <wp:inline distT="0" distB="0" distL="0" distR="0">
            <wp:extent cx="3764280" cy="556260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1FC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像素风格资源表(文字</w:t>
      </w:r>
      <w:r>
        <w:rPr>
          <w:rFonts w:ascii="Tahoma" w:hAnsi="Tahoma" w:eastAsia="微软雅黑"/>
          <w:b/>
          <w:bCs/>
          <w:kern w:val="0"/>
          <w:sz w:val="22"/>
        </w:rPr>
        <w:t>)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518D63C9"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145280" cy="525780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9140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垂直表单风格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427E26E2">
      <w:r>
        <w:rPr>
          <w:rFonts w:ascii="微软雅黑" w:hAnsi="微软雅黑" w:eastAsia="微软雅黑"/>
          <w:bCs/>
          <w:kern w:val="0"/>
          <w:sz w:val="22"/>
        </w:rPr>
        <w:drawing>
          <wp:inline distT="0" distB="0" distL="0" distR="0">
            <wp:extent cx="2545080" cy="859155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8393" cy="86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FAC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标准风格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52A88704">
      <w:r>
        <w:drawing>
          <wp:inline distT="0" distB="0" distL="0" distR="0">
            <wp:extent cx="3169920" cy="4953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9931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标准风格</w:t>
      </w:r>
      <w:r>
        <w:rPr>
          <w:rFonts w:ascii="Tahoma" w:hAnsi="Tahoma" w:eastAsia="微软雅黑"/>
          <w:b/>
          <w:bCs/>
          <w:kern w:val="0"/>
          <w:sz w:val="22"/>
        </w:rPr>
        <w:t>(</w:t>
      </w:r>
      <w:r>
        <w:rPr>
          <w:rFonts w:hint="eastAsia" w:ascii="Tahoma" w:hAnsi="Tahoma" w:eastAsia="微软雅黑"/>
          <w:b/>
          <w:bCs/>
          <w:kern w:val="0"/>
          <w:sz w:val="22"/>
        </w:rPr>
        <w:t>多段</w:t>
      </w:r>
      <w:r>
        <w:rPr>
          <w:rFonts w:ascii="Tahoma" w:hAnsi="Tahoma" w:eastAsia="微软雅黑"/>
          <w:b/>
          <w:bCs/>
          <w:kern w:val="0"/>
          <w:sz w:val="22"/>
        </w:rPr>
        <w:t>)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7D11C67D">
      <w:r>
        <w:drawing>
          <wp:inline distT="0" distB="0" distL="0" distR="0">
            <wp:extent cx="2994660" cy="4191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9383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凹槽板风格</w:t>
      </w:r>
      <w:r>
        <w:rPr>
          <w:rFonts w:hint="eastAsia" w:ascii="Tahoma" w:hAnsi="Tahoma" w:eastAsia="微软雅黑"/>
          <w:kern w:val="0"/>
          <w:sz w:val="22"/>
        </w:rPr>
        <w:t>：</w:t>
      </w:r>
    </w:p>
    <w:p w14:paraId="52F6EEC5">
      <w:r>
        <w:drawing>
          <wp:inline distT="0" distB="0" distL="0" distR="0">
            <wp:extent cx="2590800" cy="73914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AF55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计分板风格：</w:t>
      </w:r>
    </w:p>
    <w:p w14:paraId="75A3BE85">
      <w:r>
        <w:drawing>
          <wp:inline distT="0" distB="0" distL="0" distR="0">
            <wp:extent cx="1851660" cy="6781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AFCB">
      <w:pPr>
        <w:pStyle w:val="3"/>
        <w:rPr>
          <w:sz w:val="28"/>
        </w:rPr>
      </w:pPr>
      <w:r>
        <w:rPr>
          <w:rFonts w:hint="eastAsia"/>
          <w:sz w:val="28"/>
        </w:rPr>
        <w:t>参考对象</w:t>
      </w:r>
    </w:p>
    <w:p w14:paraId="5ADF3187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b/>
          <w:kern w:val="0"/>
          <w:sz w:val="22"/>
        </w:rPr>
        <w:t>变量框的设置非常多，由于与变量直接关联，只要你有想法，都可以模仿实现出来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3F7BE73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以下是一些游戏的变量框参考：</w:t>
      </w:r>
    </w:p>
    <w:p w14:paraId="0F618398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2B021F8F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《q宠企鹅》无敌泡泡王的加载条</w:t>
      </w:r>
    </w:p>
    <w:p w14:paraId="0B81736A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背景 + 参数条（1段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不流动 + 粒子效果 + 游标）</w:t>
      </w:r>
    </w:p>
    <w:p w14:paraId="00356169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847590" cy="11423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9997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1B9F0249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《星露谷物语》 的体力条</w:t>
      </w:r>
    </w:p>
    <w:p w14:paraId="3E2776DF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结构为：背景 + 参数条（1段 + 不流动 + 旋转90度 + 弹出条）</w:t>
      </w:r>
    </w:p>
    <w:p w14:paraId="0B08266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502920" cy="165544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621" cy="165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F0CA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02864CE7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《星际争霸2》 的经验条</w:t>
      </w:r>
    </w:p>
    <w:p w14:paraId="7540F363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结构为：背景 + 参数条（1个层级 + 不流动 + 游标）</w:t>
      </w:r>
    </w:p>
    <w:p w14:paraId="57C60305">
      <w:pPr>
        <w:widowControl/>
        <w:jc w:val="left"/>
        <w:rPr>
          <w:rFonts w:ascii="Tahoma" w:hAnsi="Tahoma" w:eastAsia="微软雅黑"/>
          <w:color w:val="808080" w:themeColor="background1" w:themeShade="80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这里的游标，是非常亮的那一圈光线。</w:t>
      </w:r>
      <w:r>
        <w:rPr>
          <w:rFonts w:hint="eastAsia" w:ascii="Tahoma" w:hAnsi="Tahoma" w:eastAsia="微软雅黑"/>
          <w:color w:val="808080" w:themeColor="background1" w:themeShade="80"/>
          <w:kern w:val="0"/>
          <w:sz w:val="22"/>
        </w:rPr>
        <w:t>（后面的指针做不了……）</w:t>
      </w:r>
    </w:p>
    <w:p w14:paraId="626EB081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5274310" cy="7829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699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70F45AB8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9494857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《火炬之光2》的某魔法buff的持续时间显示框（用缓冲时间条也可以做）</w:t>
      </w:r>
    </w:p>
    <w:p w14:paraId="3B69296B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背景 + 参数条（1段 + 不流动）</w:t>
      </w:r>
    </w:p>
    <w:p w14:paraId="4C66B25B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942715" cy="1085215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27A6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7E5ED5EE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《怪物猎人》的生命条和耐力条</w:t>
      </w:r>
    </w:p>
    <w:p w14:paraId="1742085F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背景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槽1：生命条（1段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不流动）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槽2：耐力条（1段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不流动）</w:t>
      </w:r>
    </w:p>
    <w:p w14:paraId="5B47D03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5274310" cy="94996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606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159128B3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《魔兽争霸3》的任务计分板</w:t>
      </w:r>
    </w:p>
    <w:p w14:paraId="7CD30ECD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背景 + 名称 +</w:t>
      </w:r>
      <w:r>
        <w:rPr>
          <w:rFonts w:ascii="Tahoma" w:hAnsi="Tahoma" w:eastAsia="微软雅黑"/>
          <w:bCs/>
          <w:kern w:val="0"/>
          <w:sz w:val="22"/>
        </w:rPr>
        <w:t xml:space="preserve"> </w:t>
      </w:r>
      <w:r>
        <w:rPr>
          <w:rFonts w:hint="eastAsia" w:ascii="Tahoma" w:hAnsi="Tahoma" w:eastAsia="微软雅黑"/>
          <w:bCs/>
          <w:kern w:val="0"/>
          <w:sz w:val="22"/>
        </w:rPr>
        <w:t>参数数字（右对齐）</w:t>
      </w:r>
    </w:p>
    <w:p w14:paraId="47EBBC05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751965" cy="608965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E013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6D0AE408">
      <w:pPr>
        <w:widowControl/>
        <w:jc w:val="left"/>
        <w:rPr>
          <w:rFonts w:ascii="微软雅黑" w:hAnsi="微软雅黑" w:eastAsia="微软雅黑"/>
          <w:color w:val="BFBFBF" w:themeColor="background1" w:themeShade="BF"/>
          <w:kern w:val="0"/>
          <w:sz w:val="22"/>
        </w:rPr>
      </w:pPr>
      <w:r>
        <w:rPr>
          <w:rFonts w:ascii="微软雅黑" w:hAnsi="微软雅黑" w:eastAsia="微软雅黑"/>
          <w:color w:val="BFBFBF" w:themeColor="background1" w:themeShade="BF"/>
          <w:kern w:val="0"/>
          <w:sz w:val="22"/>
        </w:rPr>
        <w:br w:type="page"/>
      </w:r>
    </w:p>
    <w:p w14:paraId="0B64655A">
      <w:pPr>
        <w:pStyle w:val="2"/>
      </w:pPr>
      <w:r>
        <w:rPr>
          <w:rFonts w:hint="eastAsia"/>
        </w:rPr>
        <w:t>从零开始设计（DIY）</w:t>
      </w:r>
    </w:p>
    <w:p w14:paraId="2590D8EE">
      <w:pPr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在开始设计前，你可以先了解一下 </w:t>
      </w:r>
      <w:r>
        <w:fldChar w:fldCharType="begin"/>
      </w:r>
      <w:r>
        <w:instrText xml:space="preserve"> HYPERLINK \l "变量框的配置流程" </w:instrText>
      </w:r>
      <w:r>
        <w:fldChar w:fldCharType="separate"/>
      </w:r>
      <w:r>
        <w:rPr>
          <w:rStyle w:val="16"/>
          <w:rFonts w:hint="eastAsia" w:ascii="Tahoma" w:hAnsi="Tahoma" w:eastAsia="微软雅黑"/>
          <w:kern w:val="0"/>
          <w:sz w:val="22"/>
        </w:rPr>
        <w:t>变量框的配置流程</w:t>
      </w:r>
      <w:r>
        <w:rPr>
          <w:rStyle w:val="16"/>
          <w:rFonts w:hint="eastAsia" w:ascii="Tahoma" w:hAnsi="Tahoma" w:eastAsia="微软雅黑"/>
          <w:kern w:val="0"/>
          <w:sz w:val="22"/>
        </w:rPr>
        <w:fldChar w:fldCharType="end"/>
      </w:r>
      <w:r>
        <w:t xml:space="preserve"> </w:t>
      </w:r>
      <w:r>
        <w:rPr>
          <w:rFonts w:hint="eastAsia" w:ascii="Tahoma" w:hAnsi="Tahoma" w:eastAsia="微软雅黑"/>
          <w:kern w:val="0"/>
          <w:sz w:val="22"/>
        </w:rPr>
        <w:t>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484FF6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618D8635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关于审美：</w:t>
            </w:r>
          </w:p>
          <w:p w14:paraId="0D62780C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经过群友提醒，作者我才注意到，设计出来的框架可能【不好看】。</w:t>
            </w:r>
          </w:p>
          <w:p w14:paraId="15A42134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这是因为作者我编写文档时，是以一个开荒者的角度思考问题的。开荒者关注的侧重点是一个满足功能的框架和一个完整的教程说明，美感是次要因素，所以自然显得难看。</w:t>
            </w:r>
          </w:p>
          <w:p w14:paraId="549A8E3F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作为读者的</w:t>
            </w:r>
            <w:r>
              <w:rPr>
                <w:rFonts w:ascii="Tahoma" w:hAnsi="Tahoma" w:eastAsia="微软雅黑"/>
                <w:kern w:val="0"/>
                <w:sz w:val="22"/>
              </w:rPr>
              <w:t>你们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，更多要关注</w:t>
            </w:r>
            <w:r>
              <w:rPr>
                <w:rFonts w:ascii="Tahoma" w:hAnsi="Tahoma" w:eastAsia="微软雅黑"/>
                <w:kern w:val="0"/>
                <w:sz w:val="22"/>
              </w:rPr>
              <w:t>的是游戏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的</w:t>
            </w:r>
            <w:r>
              <w:rPr>
                <w:rFonts w:ascii="Tahoma" w:hAnsi="Tahoma" w:eastAsia="微软雅黑"/>
                <w:kern w:val="0"/>
                <w:sz w:val="22"/>
              </w:rPr>
              <w:t>细节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和</w:t>
            </w:r>
            <w:r>
              <w:rPr>
                <w:rFonts w:ascii="Tahoma" w:hAnsi="Tahoma" w:eastAsia="微软雅黑"/>
                <w:kern w:val="0"/>
                <w:sz w:val="22"/>
              </w:rPr>
              <w:t>UI的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设计</w:t>
            </w:r>
            <w:r>
              <w:rPr>
                <w:rFonts w:ascii="Tahoma" w:hAnsi="Tahoma" w:eastAsia="微软雅黑"/>
                <w:kern w:val="0"/>
                <w:sz w:val="22"/>
              </w:rPr>
              <w:t>。所以，千万不要把我的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拙劣的</w:t>
            </w:r>
            <w:r>
              <w:rPr>
                <w:rFonts w:ascii="Tahoma" w:hAnsi="Tahoma" w:eastAsia="微软雅黑"/>
                <w:kern w:val="0"/>
                <w:sz w:val="22"/>
              </w:rPr>
              <w:t>美术当成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UI的能力</w:t>
            </w:r>
            <w:r>
              <w:rPr>
                <w:rFonts w:ascii="Tahoma" w:hAnsi="Tahoma" w:eastAsia="微软雅黑"/>
                <w:kern w:val="0"/>
                <w:sz w:val="22"/>
              </w:rPr>
              <w:t>上限。希望你们能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在此教程基础上</w:t>
            </w:r>
            <w:r>
              <w:rPr>
                <w:rFonts w:ascii="Tahoma" w:hAnsi="Tahoma" w:eastAsia="微软雅黑"/>
                <w:kern w:val="0"/>
                <w:sz w:val="22"/>
              </w:rPr>
              <w:t>设计出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更漂亮</w:t>
            </w:r>
            <w:r>
              <w:rPr>
                <w:rFonts w:ascii="Tahoma" w:hAnsi="Tahoma" w:eastAsia="微软雅黑"/>
                <w:kern w:val="0"/>
                <w:sz w:val="22"/>
              </w:rPr>
              <w:t>的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UI</w:t>
            </w:r>
            <w:r>
              <w:rPr>
                <w:rFonts w:ascii="Tahoma" w:hAnsi="Tahoma" w:eastAsia="微软雅黑"/>
                <w:kern w:val="0"/>
                <w:sz w:val="22"/>
              </w:rPr>
              <w:t>。</w:t>
            </w:r>
          </w:p>
        </w:tc>
      </w:tr>
    </w:tbl>
    <w:p w14:paraId="699F034B">
      <w:pPr>
        <w:pStyle w:val="3"/>
        <w:rPr>
          <w:sz w:val="28"/>
        </w:rPr>
      </w:pPr>
      <w:r>
        <w:rPr>
          <w:rFonts w:hint="eastAsia"/>
          <w:sz w:val="28"/>
        </w:rPr>
        <w:t>设计多变量栏</w:t>
      </w:r>
    </w:p>
    <w:p w14:paraId="40DEF4E2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设置一个目标</w:t>
      </w:r>
    </w:p>
    <w:p w14:paraId="44655473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2E75B6" w:themeColor="accent1" w:themeShade="BF"/>
          <w:kern w:val="0"/>
          <w:sz w:val="22"/>
        </w:rPr>
      </w:pPr>
      <w:r>
        <w:rPr>
          <w:rFonts w:hint="eastAsia" w:ascii="Tahoma" w:hAnsi="Tahoma" w:eastAsia="微软雅黑"/>
          <w:color w:val="2E75B6" w:themeColor="accent1" w:themeShade="BF"/>
          <w:kern w:val="0"/>
          <w:sz w:val="22"/>
        </w:rPr>
        <w:t>首先要想明白自己想创建一个什么样的变量框，这一点非常重要。</w:t>
      </w:r>
    </w:p>
    <w:p w14:paraId="4D6C69D4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之前也做过一些简单的变量框，比如下面是一些灵感草稿，基本都是名字、参数条、参数数字三者强行加上：</w:t>
      </w:r>
    </w:p>
    <w:p w14:paraId="5324D83C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rPr>
          <w:rFonts w:ascii="Tahoma" w:hAnsi="Tahoma" w:eastAsia="微软雅黑"/>
          <w:bCs/>
          <w:kern w:val="0"/>
          <w:sz w:val="22"/>
        </w:rPr>
        <w:drawing>
          <wp:inline distT="0" distB="0" distL="0" distR="0">
            <wp:extent cx="2545080" cy="1075690"/>
            <wp:effectExtent l="0" t="0" r="7620" b="0"/>
            <wp:docPr id="26" name="图片 26" descr="H:\rpg mv 箱\未标题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:\rpg mv 箱\未标题-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032" cy="107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C9CC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rPr>
          <w:rFonts w:ascii="Tahoma" w:hAnsi="Tahoma" w:eastAsia="微软雅黑"/>
          <w:bCs/>
          <w:kern w:val="0"/>
          <w:sz w:val="22"/>
        </w:rPr>
        <w:drawing>
          <wp:inline distT="0" distB="0" distL="0" distR="0">
            <wp:extent cx="2674620" cy="1130300"/>
            <wp:effectExtent l="0" t="0" r="0" b="0"/>
            <wp:docPr id="27" name="图片 27" descr="H:\rpg mv 箱\未标题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:\rpg mv 箱\未标题-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0947" cy="114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23B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这里，我想做一个不一样的。</w:t>
      </w:r>
    </w:p>
    <w:p w14:paraId="5FFBB8E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>2021</w:t>
      </w:r>
      <w:r>
        <w:rPr>
          <w:rFonts w:hint="eastAsia" w:ascii="Tahoma" w:hAnsi="Tahoma" w:eastAsia="微软雅黑"/>
          <w:kern w:val="0"/>
          <w:sz w:val="22"/>
        </w:rPr>
        <w:t>年5月，作者我留意到了星际2的三个小资源图标。想把它做成下面这样：</w:t>
      </w:r>
    </w:p>
    <w:p w14:paraId="7E658B2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正好示例游戏中也有收集矩量水晶的小任务。</w:t>
      </w:r>
    </w:p>
    <w:p w14:paraId="4C33A1C6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333875" cy="601980"/>
            <wp:effectExtent l="0" t="0" r="952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6072" cy="60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24A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30F1BF8">
      <w:pPr>
        <w:pStyle w:val="4"/>
      </w:pPr>
      <w:r>
        <w:t xml:space="preserve">2. </w:t>
      </w:r>
      <w:r>
        <w:rPr>
          <w:rFonts w:hint="eastAsia"/>
        </w:rPr>
        <w:t>结构规划/流程梳理</w:t>
      </w:r>
    </w:p>
    <w:p w14:paraId="511A645C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color w:val="2E75B6" w:themeColor="accent1" w:themeShade="BF"/>
          <w:kern w:val="0"/>
          <w:sz w:val="22"/>
        </w:rPr>
        <w:t>你需要将 参数条、参数数字、外框 的结构分离。因为三者都在不同的插件中配置。</w:t>
      </w:r>
    </w:p>
    <w:p w14:paraId="71B38130">
      <w:pPr>
        <w:widowControl/>
        <w:adjustRightInd w:val="0"/>
        <w:snapToGrid w:val="0"/>
        <w:jc w:val="left"/>
        <w:rPr>
          <w:rFonts w:ascii="微软雅黑" w:hAnsi="微软雅黑" w:eastAsia="微软雅黑"/>
          <w:bCs/>
          <w:kern w:val="0"/>
          <w:sz w:val="22"/>
        </w:rPr>
      </w:pPr>
      <w:r>
        <w:rPr>
          <w:rFonts w:hint="eastAsia" w:ascii="微软雅黑" w:hAnsi="微软雅黑" w:eastAsia="微软雅黑"/>
          <w:bCs/>
          <w:kern w:val="0"/>
          <w:sz w:val="22"/>
        </w:rPr>
        <w:t>经过分析，需要设置3个槽样式，每个槽样样式只勾选参数数字结构，姓名和参数条都关闭。由于变量固定框没有图标文本功能，这里将图标画在外框背景中即可。</w:t>
      </w:r>
    </w:p>
    <w:p w14:paraId="3E8B3A76">
      <w:r>
        <w:drawing>
          <wp:inline distT="0" distB="0" distL="0" distR="0">
            <wp:extent cx="5274310" cy="1423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36A9C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1693B5DB">
      <w:pPr>
        <w:pStyle w:val="4"/>
      </w:pPr>
      <w:r>
        <w:t xml:space="preserve">3. </w:t>
      </w:r>
      <w:r>
        <w:rPr>
          <w:rFonts w:hint="eastAsia"/>
        </w:rPr>
        <w:t>起草资源</w:t>
      </w:r>
    </w:p>
    <w:p w14:paraId="41AFF696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hint="eastAsia" w:ascii="Tahoma" w:hAnsi="Tahoma" w:eastAsia="微软雅黑"/>
          <w:b/>
          <w:bCs/>
          <w:kern w:val="0"/>
          <w:sz w:val="22"/>
        </w:rPr>
        <w:t>1）参数数字资源</w:t>
      </w:r>
    </w:p>
    <w:p w14:paraId="4CE76704">
      <w:pPr>
        <w:widowControl/>
        <w:adjustRightInd w:val="0"/>
        <w:snapToGrid w:val="0"/>
        <w:jc w:val="left"/>
        <w:rPr>
          <w:rFonts w:ascii="微软雅黑" w:hAnsi="微软雅黑" w:eastAsia="微软雅黑"/>
          <w:bCs/>
          <w:kern w:val="0"/>
          <w:sz w:val="22"/>
        </w:rPr>
      </w:pPr>
      <w:r>
        <w:rPr>
          <w:rFonts w:hint="eastAsia" w:ascii="微软雅黑" w:hAnsi="微软雅黑" w:eastAsia="微软雅黑"/>
          <w:bCs/>
          <w:kern w:val="0"/>
          <w:sz w:val="22"/>
        </w:rPr>
        <w:t>参考图中的数字非常简洁干净，这里我打算使用自己画的像素数字来进行模仿，先开启</w:t>
      </w:r>
      <w:r>
        <w:rPr>
          <w:rFonts w:ascii="微软雅黑" w:hAnsi="微软雅黑" w:eastAsia="微软雅黑"/>
          <w:bCs/>
          <w:kern w:val="0"/>
          <w:sz w:val="22"/>
        </w:rPr>
        <w:t>2</w:t>
      </w:r>
      <w:r>
        <w:rPr>
          <w:rFonts w:hint="eastAsia" w:ascii="微软雅黑" w:hAnsi="微软雅黑" w:eastAsia="微软雅黑"/>
          <w:bCs/>
          <w:kern w:val="0"/>
          <w:sz w:val="22"/>
        </w:rPr>
        <w:t>x</w:t>
      </w:r>
      <w:r>
        <w:rPr>
          <w:rFonts w:ascii="微软雅黑" w:hAnsi="微软雅黑" w:eastAsia="微软雅黑"/>
          <w:bCs/>
          <w:kern w:val="0"/>
          <w:sz w:val="22"/>
        </w:rPr>
        <w:t>2</w:t>
      </w:r>
      <w:r>
        <w:rPr>
          <w:rFonts w:hint="eastAsia" w:ascii="微软雅黑" w:hAnsi="微软雅黑" w:eastAsia="微软雅黑"/>
          <w:bCs/>
          <w:kern w:val="0"/>
          <w:sz w:val="22"/>
        </w:rPr>
        <w:t>的网格：</w:t>
      </w:r>
    </w:p>
    <w:p w14:paraId="3E17940A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185160" cy="11830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1167" cy="118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F27F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054350" cy="1828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8985" cy="18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8492">
      <w:pPr>
        <w:widowControl/>
        <w:adjustRightInd w:val="0"/>
        <w:snapToGrid w:val="0"/>
        <w:jc w:val="left"/>
        <w:rPr>
          <w:rFonts w:ascii="微软雅黑" w:hAnsi="微软雅黑" w:eastAsia="微软雅黑"/>
          <w:bCs/>
          <w:kern w:val="0"/>
          <w:sz w:val="22"/>
        </w:rPr>
      </w:pPr>
      <w:r>
        <w:rPr>
          <w:rFonts w:hint="eastAsia" w:ascii="微软雅黑" w:hAnsi="微软雅黑" w:eastAsia="微软雅黑"/>
          <w:bCs/>
          <w:kern w:val="0"/>
          <w:sz w:val="22"/>
        </w:rPr>
        <w:t xml:space="preserve">由于之前在 </w:t>
      </w:r>
      <w:r>
        <w:rPr>
          <w:rFonts w:ascii="微软雅黑" w:hAnsi="微软雅黑" w:eastAsia="微软雅黑"/>
          <w:bCs/>
          <w:kern w:val="0"/>
          <w:sz w:val="22"/>
        </w:rPr>
        <w:t>“</w:t>
      </w:r>
      <w:r>
        <w:rPr>
          <w:rFonts w:ascii="微软雅黑" w:hAnsi="微软雅黑" w:eastAsia="微软雅黑"/>
          <w:bCs/>
          <w:color w:val="0070C0"/>
          <w:kern w:val="0"/>
          <w:sz w:val="22"/>
        </w:rPr>
        <w:t xml:space="preserve">13.UI &gt; </w:t>
      </w:r>
      <w:r>
        <w:rPr>
          <w:rFonts w:hint="eastAsia" w:ascii="微软雅黑" w:hAnsi="微软雅黑" w:eastAsia="微软雅黑"/>
          <w:bCs/>
          <w:color w:val="0070C0"/>
          <w:kern w:val="0"/>
          <w:sz w:val="22"/>
        </w:rPr>
        <w:t>关于缓冲时间条与数字</w:t>
      </w:r>
      <w:r>
        <w:rPr>
          <w:rFonts w:ascii="微软雅黑" w:hAnsi="微软雅黑" w:eastAsia="微软雅黑"/>
          <w:bCs/>
          <w:color w:val="0070C0"/>
          <w:kern w:val="0"/>
          <w:sz w:val="22"/>
        </w:rPr>
        <w:t>.docx</w:t>
      </w:r>
      <w:r>
        <w:rPr>
          <w:rFonts w:ascii="微软雅黑" w:hAnsi="微软雅黑" w:eastAsia="微软雅黑"/>
          <w:bCs/>
          <w:kern w:val="0"/>
          <w:sz w:val="22"/>
        </w:rPr>
        <w:t>”</w:t>
      </w:r>
      <w:r>
        <w:rPr>
          <w:rFonts w:hint="eastAsia" w:ascii="微软雅黑" w:hAnsi="微软雅黑" w:eastAsia="微软雅黑"/>
          <w:bCs/>
          <w:kern w:val="0"/>
          <w:sz w:val="22"/>
        </w:rPr>
        <w:t>中画过数字点阵图，受到其灵感的影响，这里为画的第一个数字0：</w:t>
      </w:r>
    </w:p>
    <w:p w14:paraId="67B25D8C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927860" cy="13944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103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接下来画好剩余的数字。</w:t>
      </w:r>
    </w:p>
    <w:p w14:paraId="53057042">
      <w:pPr>
        <w:widowControl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5274310" cy="79184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A290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由于数字会被平均切割成1</w:t>
      </w:r>
      <w:r>
        <w:rPr>
          <w:rFonts w:ascii="Tahoma" w:hAnsi="Tahoma" w:eastAsia="微软雅黑"/>
          <w:kern w:val="0"/>
          <w:sz w:val="22"/>
        </w:rPr>
        <w:t>4</w:t>
      </w:r>
      <w:r>
        <w:rPr>
          <w:rFonts w:hint="eastAsia" w:ascii="Tahoma" w:hAnsi="Tahoma" w:eastAsia="微软雅黑"/>
          <w:kern w:val="0"/>
          <w:sz w:val="22"/>
        </w:rPr>
        <w:t>份，这里画好后，需要检查一下。</w:t>
      </w:r>
    </w:p>
    <w:p w14:paraId="0FCCC37A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590800" cy="11791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3290" cy="11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F75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发现网格和等份线并没有贴合。后来发现是数字之间像素间距的问题。</w:t>
      </w:r>
    </w:p>
    <w:p w14:paraId="504A134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这里每个数字的大小为1</w:t>
      </w:r>
      <w:r>
        <w:rPr>
          <w:rFonts w:ascii="Tahoma" w:hAnsi="Tahoma" w:eastAsia="微软雅黑"/>
          <w:kern w:val="0"/>
          <w:sz w:val="22"/>
        </w:rPr>
        <w:t>2</w:t>
      </w:r>
      <w:r>
        <w:rPr>
          <w:rFonts w:hint="eastAsia" w:ascii="Tahoma" w:hAnsi="Tahoma" w:eastAsia="微软雅黑"/>
          <w:kern w:val="0"/>
          <w:sz w:val="22"/>
        </w:rPr>
        <w:t>x</w:t>
      </w:r>
      <w:r>
        <w:rPr>
          <w:rFonts w:ascii="Tahoma" w:hAnsi="Tahoma" w:eastAsia="微软雅黑"/>
          <w:kern w:val="0"/>
          <w:sz w:val="22"/>
        </w:rPr>
        <w:t>18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0EE901F0">
      <w:pPr>
        <w:widowControl/>
        <w:jc w:val="center"/>
        <w:rPr>
          <w:rFonts w:ascii="Tahoma" w:hAnsi="Tahoma" w:eastAsia="微软雅黑"/>
          <w:b/>
          <w:bCs/>
          <w:kern w:val="0"/>
          <w:sz w:val="22"/>
        </w:rPr>
      </w:pPr>
      <w:r>
        <w:drawing>
          <wp:inline distT="0" distB="0" distL="0" distR="0">
            <wp:extent cx="3200400" cy="13798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1063" cy="13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EBBA2">
      <w:pPr>
        <w:widowControl/>
        <w:jc w:val="center"/>
        <w:rPr>
          <w:rFonts w:ascii="Tahoma" w:hAnsi="Tahoma" w:eastAsia="微软雅黑"/>
          <w:b/>
          <w:bCs/>
          <w:kern w:val="0"/>
          <w:sz w:val="22"/>
        </w:rPr>
      </w:pPr>
      <w:r>
        <w:drawing>
          <wp:inline distT="0" distB="0" distL="0" distR="0">
            <wp:extent cx="2049780" cy="1339850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61976" cy="1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89DB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831080" cy="64770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855D">
      <w:pPr>
        <w:widowControl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>2</w:t>
      </w:r>
      <w:r>
        <w:rPr>
          <w:rFonts w:hint="eastAsia" w:ascii="Tahoma" w:hAnsi="Tahoma" w:eastAsia="微软雅黑"/>
          <w:b/>
          <w:bCs/>
          <w:kern w:val="0"/>
          <w:sz w:val="22"/>
        </w:rPr>
        <w:t>）外框背景</w:t>
      </w:r>
    </w:p>
    <w:p w14:paraId="40E69B0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考虑到示例中要收集1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多个水晶，那么字符的间距至少要</w:t>
      </w:r>
      <w:r>
        <w:rPr>
          <w:rFonts w:ascii="Tahoma" w:hAnsi="Tahoma" w:eastAsia="微软雅黑"/>
          <w:kern w:val="0"/>
          <w:sz w:val="22"/>
        </w:rPr>
        <w:t>”100/100”</w:t>
      </w:r>
      <w:r>
        <w:rPr>
          <w:rFonts w:hint="eastAsia" w:ascii="Tahoma" w:hAnsi="Tahoma" w:eastAsia="微软雅黑"/>
          <w:kern w:val="0"/>
          <w:sz w:val="22"/>
        </w:rPr>
        <w:t>，7个字符，那么一个槽的宽度至少为：</w:t>
      </w:r>
      <w:r>
        <w:rPr>
          <w:rFonts w:ascii="Tahoma" w:hAnsi="Tahoma" w:eastAsia="微软雅黑"/>
          <w:kern w:val="0"/>
          <w:sz w:val="22"/>
        </w:rPr>
        <w:t>12*7 = 84</w:t>
      </w:r>
      <w:r>
        <w:rPr>
          <w:rFonts w:hint="eastAsia" w:ascii="Tahoma" w:hAnsi="Tahoma" w:eastAsia="微软雅黑"/>
          <w:kern w:val="0"/>
          <w:sz w:val="22"/>
        </w:rPr>
        <w:t>像素。</w:t>
      </w:r>
    </w:p>
    <w:p w14:paraId="71EF230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把矩量水晶放入，由于矩量水晶的图标是3</w:t>
      </w:r>
      <w:r>
        <w:rPr>
          <w:rFonts w:ascii="Tahoma" w:hAnsi="Tahoma" w:eastAsia="微软雅黑"/>
          <w:kern w:val="0"/>
          <w:sz w:val="22"/>
        </w:rPr>
        <w:t>2</w:t>
      </w:r>
      <w:r>
        <w:rPr>
          <w:rFonts w:hint="eastAsia" w:ascii="Tahoma" w:hAnsi="Tahoma" w:eastAsia="微软雅黑"/>
          <w:kern w:val="0"/>
          <w:sz w:val="22"/>
        </w:rPr>
        <w:t>x</w:t>
      </w:r>
      <w:r>
        <w:rPr>
          <w:rFonts w:ascii="Tahoma" w:hAnsi="Tahoma" w:eastAsia="微软雅黑"/>
          <w:kern w:val="0"/>
          <w:sz w:val="22"/>
        </w:rPr>
        <w:t>32</w:t>
      </w:r>
      <w:r>
        <w:rPr>
          <w:rFonts w:hint="eastAsia" w:ascii="Tahoma" w:hAnsi="Tahoma" w:eastAsia="微软雅黑"/>
          <w:kern w:val="0"/>
          <w:sz w:val="22"/>
        </w:rPr>
        <w:t>大小，所以这里看起来间距需要加大。</w:t>
      </w:r>
    </w:p>
    <w:p w14:paraId="3114F72A">
      <w:pPr>
        <w:widowControl/>
        <w:jc w:val="center"/>
        <w:rPr>
          <w:rFonts w:ascii="Tahoma" w:hAnsi="Tahoma" w:eastAsia="微软雅黑"/>
          <w:b/>
          <w:bCs/>
          <w:kern w:val="0"/>
          <w:sz w:val="22"/>
        </w:rPr>
      </w:pPr>
      <w:r>
        <w:drawing>
          <wp:inline distT="0" distB="0" distL="0" distR="0">
            <wp:extent cx="3474720" cy="1135380"/>
            <wp:effectExtent l="0" t="0" r="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13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819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初步考虑后，将分成下面三种表示物：矩量水晶、得分分数、小型HP药水数量。</w:t>
      </w:r>
    </w:p>
    <w:p w14:paraId="028696D1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657600" cy="7467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3E1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158240" cy="792480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1B6F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798F8A80">
      <w:pPr>
        <w:pStyle w:val="4"/>
      </w:pPr>
      <w:r>
        <w:t xml:space="preserve">4. </w:t>
      </w:r>
      <w:r>
        <w:rPr>
          <w:rFonts w:hint="eastAsia"/>
        </w:rPr>
        <w:t>配置样式</w:t>
      </w:r>
    </w:p>
    <w:p w14:paraId="12C15BA5">
      <w:pPr>
        <w:widowControl/>
        <w:adjustRightInd w:val="0"/>
        <w:snapToGrid w:val="0"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a) </w:t>
      </w:r>
      <w:r>
        <w:rPr>
          <w:rFonts w:hint="eastAsia" w:ascii="Tahoma" w:hAnsi="Tahoma" w:eastAsia="微软雅黑"/>
          <w:b/>
          <w:bCs/>
          <w:kern w:val="0"/>
          <w:sz w:val="22"/>
        </w:rPr>
        <w:t>参数数字配置</w:t>
      </w:r>
    </w:p>
    <w:p w14:paraId="7F2CAF2D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进入参数数字核心。首先是矩量水晶的符号，矩量水晶的数字是</w:t>
      </w:r>
      <w:r>
        <w:rPr>
          <w:rFonts w:ascii="Tahoma" w:hAnsi="Tahoma" w:eastAsia="微软雅黑"/>
          <w:kern w:val="0"/>
          <w:sz w:val="22"/>
        </w:rPr>
        <w:t>”100/100”</w:t>
      </w:r>
      <w:r>
        <w:rPr>
          <w:rFonts w:hint="eastAsia" w:ascii="Tahoma" w:hAnsi="Tahoma" w:eastAsia="微软雅黑"/>
          <w:kern w:val="0"/>
          <w:sz w:val="22"/>
        </w:rPr>
        <w:t>的格式，所以这里需要启用额定值。注意是左对齐。</w:t>
      </w:r>
    </w:p>
    <w:p w14:paraId="7377F25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另外，这里的默认额定值不需要考虑，因为变量框插件的数据后面会覆盖这个值。</w:t>
      </w:r>
    </w:p>
    <w:p w14:paraId="6293940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385060" cy="1172210"/>
            <wp:effectExtent l="0" t="0" r="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2326" cy="117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89860" cy="11804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1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49E7A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529840" cy="601980"/>
            <wp:effectExtent l="0" t="0" r="381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0C9C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一般数字就简单配置就可以。</w:t>
      </w:r>
    </w:p>
    <w:p w14:paraId="623F530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286000" cy="1534795"/>
            <wp:effectExtent l="0" t="0" r="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04153" cy="154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4E43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1883F93A">
      <w:pPr>
        <w:widowControl/>
        <w:adjustRightInd w:val="0"/>
        <w:snapToGrid w:val="0"/>
        <w:jc w:val="left"/>
        <w:rPr>
          <w:rFonts w:ascii="Tahoma" w:hAnsi="Tahoma" w:eastAsia="微软雅黑"/>
          <w:b/>
          <w:bCs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b) </w:t>
      </w:r>
      <w:r>
        <w:rPr>
          <w:rFonts w:hint="eastAsia" w:ascii="Tahoma" w:hAnsi="Tahoma" w:eastAsia="微软雅黑"/>
          <w:b/>
          <w:bCs/>
          <w:kern w:val="0"/>
          <w:sz w:val="22"/>
        </w:rPr>
        <w:t>变量框配置</w:t>
      </w:r>
    </w:p>
    <w:p w14:paraId="3452479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进入 高级变量固定框 插件。进入固定框样式，先把背景配上。</w:t>
      </w:r>
    </w:p>
    <w:p w14:paraId="2BCA3EB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这里提及一下，固定框样式 和 变量框配置 之所以分开，是因为前者是样式，后者是数据。</w:t>
      </w:r>
      <w:r>
        <w:rPr>
          <w:rFonts w:hint="eastAsia" w:ascii="Tahoma" w:hAnsi="Tahoma" w:eastAsia="微软雅黑"/>
          <w:i/>
          <w:iCs/>
          <w:kern w:val="0"/>
          <w:sz w:val="22"/>
        </w:rPr>
        <w:t>数据有可能会在游戏中临时修改，而样式是固定之后不再变化的。</w:t>
      </w:r>
    </w:p>
    <w:p w14:paraId="5B2BF256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880360" cy="1905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3373" cy="190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DD3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接下来，进入槽样式列表，把3个槽加上。每个槽的名称和参数条都关闭。</w:t>
      </w:r>
    </w:p>
    <w:p w14:paraId="5ED02903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390900" cy="176149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07097" cy="177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AC3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429000" cy="10363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3F39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2C1B5BC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bookmarkStart w:id="3" w:name="PS对坐标点"/>
      <w:r>
        <w:rPr>
          <w:rFonts w:hint="eastAsia" w:ascii="Tahoma" w:hAnsi="Tahoma" w:eastAsia="微软雅黑"/>
          <w:b/>
          <w:bCs/>
          <w:kern w:val="0"/>
          <w:sz w:val="22"/>
        </w:rPr>
        <w:t>PS对坐标点</w:t>
      </w:r>
      <w:bookmarkEnd w:id="3"/>
      <w:r>
        <w:rPr>
          <w:rFonts w:hint="eastAsia" w:ascii="Tahoma" w:hAnsi="Tahoma" w:eastAsia="微软雅黑"/>
          <w:kern w:val="0"/>
          <w:sz w:val="22"/>
        </w:rPr>
        <w:t>：这里比较关键的是要对齐数字的位置与外框的坐标，由于设置了左对齐，参数数字的中心锚点在左中心，所以你需要确定下图的坐标。</w:t>
      </w:r>
    </w:p>
    <w:p w14:paraId="68E93A55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709160" cy="1921510"/>
            <wp:effectExtent l="0" t="0" r="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0399" cy="192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147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接下来，把后面两个数字的坐标也对上，并填入：</w:t>
      </w:r>
    </w:p>
    <w:p w14:paraId="3A8319F2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400300" cy="7924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3160" cy="8229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DBA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453640" cy="739140"/>
            <wp:effectExtent l="0" t="0" r="381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EBDB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1541FFC8">
      <w:pPr>
        <w:pStyle w:val="4"/>
      </w:pPr>
      <w:r>
        <w:t xml:space="preserve">5. </w:t>
      </w:r>
      <w:r>
        <w:rPr>
          <w:rFonts w:hint="eastAsia"/>
        </w:rPr>
        <w:t>放置一个实例</w:t>
      </w:r>
    </w:p>
    <w:p w14:paraId="6A929A9A">
      <w:pPr>
        <w:widowControl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下面，进入变量框设置，配置一个实例：</w:t>
      </w:r>
    </w:p>
    <w:p w14:paraId="0DF55D2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169920" cy="2171065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2167" cy="217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70B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因为样式1中配置了3个槽，这里的槽数据也要配置3个。这里，段上限和名称都是用不上的参数。（这里我忘了地图里面有多少个水晶，额定值先暂定为1</w:t>
      </w:r>
      <w:r>
        <w:rPr>
          <w:rFonts w:ascii="Tahoma" w:hAnsi="Tahoma" w:eastAsia="微软雅黑"/>
          <w:kern w:val="0"/>
          <w:sz w:val="22"/>
        </w:rPr>
        <w:t>28</w:t>
      </w:r>
      <w:r>
        <w:rPr>
          <w:rFonts w:hint="eastAsia" w:ascii="Tahoma" w:hAnsi="Tahoma" w:eastAsia="微软雅黑"/>
          <w:kern w:val="0"/>
          <w:sz w:val="22"/>
        </w:rPr>
        <w:t>个吧。）</w:t>
      </w:r>
    </w:p>
    <w:p w14:paraId="568C0BC8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206240" cy="2555240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14155" cy="25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FEC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其中得分分数和小型HP药水都没有开额定值，所以也不需要配置。</w:t>
      </w:r>
    </w:p>
    <w:p w14:paraId="4411687E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926080" cy="868680"/>
            <wp:effectExtent l="0" t="0" r="762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3F7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可以看到游戏中出现了框，但是有些参数需要微调。</w:t>
      </w:r>
    </w:p>
    <w:p w14:paraId="16CBACB3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663440" cy="72390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4CAD8">
      <w:pPr>
        <w:widowControl/>
        <w:jc w:val="center"/>
        <w:rPr>
          <w:rFonts w:ascii="Tahoma" w:hAnsi="Tahoma" w:eastAsia="微软雅黑"/>
          <w:kern w:val="0"/>
          <w:sz w:val="22"/>
        </w:rPr>
      </w:pPr>
    </w:p>
    <w:p w14:paraId="154F53A8">
      <w:pPr>
        <w:pStyle w:val="4"/>
      </w:pPr>
      <w:r>
        <w:t xml:space="preserve">6. </w:t>
      </w:r>
      <w:r>
        <w:rPr>
          <w:rFonts w:hint="eastAsia"/>
        </w:rPr>
        <w:t>细节调整</w:t>
      </w:r>
    </w:p>
    <w:p w14:paraId="104A750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首先，这里的药水数字的y值没有对齐，打开槽样式调整好。设为1</w:t>
      </w:r>
      <w:r>
        <w:rPr>
          <w:rFonts w:ascii="Tahoma" w:hAnsi="Tahoma" w:eastAsia="微软雅黑"/>
          <w:kern w:val="0"/>
          <w:sz w:val="22"/>
        </w:rPr>
        <w:t>6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448535B1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906780" cy="502920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685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62E7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000500" cy="2069465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14148" cy="207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274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测试前，有时候经常会忘了一些默认资源没有配，这里需要回去找到配置，把资源的设置设为空：</w:t>
      </w:r>
    </w:p>
    <w:p w14:paraId="14AB8651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808220" cy="82359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45438" cy="8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D9A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原本制作时觉得会是简约风格，但是实际画出来之后，发现像素感非常浓，所以这里改名为像素风格啦。</w:t>
      </w:r>
    </w:p>
    <w:p w14:paraId="6A544071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392680" cy="69342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49B3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918460" cy="563880"/>
            <wp:effectExtent l="0" t="0" r="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9C2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72319A57">
      <w:pPr>
        <w:pStyle w:val="4"/>
      </w:pPr>
      <w:r>
        <w:t xml:space="preserve">7. </w:t>
      </w:r>
      <w:r>
        <w:rPr>
          <w:rFonts w:hint="eastAsia"/>
        </w:rPr>
        <w:t>收尾工作</w:t>
      </w:r>
    </w:p>
    <w:p w14:paraId="58E98FDF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功能已经完成了大半，还剩下矩量水晶任务完成时，额定值资源的变化。这里可以设置值满了后，变成黄色。</w:t>
      </w:r>
    </w:p>
    <w:p w14:paraId="31883BF4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394460" cy="4572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A71E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943100" cy="205740"/>
            <wp:effectExtent l="0" t="0" r="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DB1D5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108960" cy="84582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FE6F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1607820" cy="4724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D1FE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如果有必要，扩展符号也可以加上。</w:t>
      </w:r>
    </w:p>
    <w:p w14:paraId="4D4BCE6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6836C57F">
      <w:pPr>
        <w:pStyle w:val="4"/>
      </w:pPr>
      <w:r>
        <w:t xml:space="preserve">8. </w:t>
      </w:r>
      <w:r>
        <w:rPr>
          <w:rFonts w:hint="eastAsia"/>
        </w:rPr>
        <w:t>其他说明</w:t>
      </w:r>
    </w:p>
    <w:p w14:paraId="5589F1A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a) </w:t>
      </w:r>
      <w:r>
        <w:rPr>
          <w:rFonts w:hint="eastAsia" w:ascii="Tahoma" w:hAnsi="Tahoma" w:eastAsia="微软雅黑"/>
          <w:b/>
          <w:bCs/>
          <w:kern w:val="0"/>
          <w:sz w:val="22"/>
        </w:rPr>
        <w:t>含有参数条的变量框</w:t>
      </w:r>
    </w:p>
    <w:p w14:paraId="2808F7D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参数条比较麻烦的地方，就是需要要求外框和参数条本身完全吻合。</w:t>
      </w:r>
    </w:p>
    <w:p w14:paraId="6B09141B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693920" cy="7334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31347" cy="7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C12D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这些都需要通过 </w:t>
      </w:r>
      <w:r>
        <w:fldChar w:fldCharType="begin"/>
      </w:r>
      <w:r>
        <w:instrText xml:space="preserve"> HYPERLINK \l "PS对坐标点" </w:instrText>
      </w:r>
      <w:r>
        <w:fldChar w:fldCharType="separate"/>
      </w:r>
      <w:r>
        <w:rPr>
          <w:rStyle w:val="16"/>
          <w:rFonts w:hint="eastAsia" w:ascii="Tahoma" w:hAnsi="Tahoma" w:eastAsia="微软雅黑"/>
          <w:kern w:val="0"/>
          <w:sz w:val="22"/>
        </w:rPr>
        <w:t>PS对坐标点</w:t>
      </w:r>
      <w:r>
        <w:rPr>
          <w:rStyle w:val="16"/>
          <w:rFonts w:hint="eastAsia" w:ascii="Tahoma" w:hAnsi="Tahoma" w:eastAsia="微软雅黑"/>
          <w:kern w:val="0"/>
          <w:sz w:val="22"/>
        </w:rPr>
        <w:fldChar w:fldCharType="end"/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的方式对应。</w:t>
      </w:r>
    </w:p>
    <w:p w14:paraId="5655458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确定参数条的基本坐标，然后设置条的位置。</w:t>
      </w:r>
    </w:p>
    <w:p w14:paraId="5AA11EEA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917315" cy="2143125"/>
            <wp:effectExtent l="0" t="0" r="698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17482" cy="21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6F2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694940" cy="905510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95074" cy="9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4B13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263265" cy="654685"/>
            <wp:effectExtent l="0" t="0" r="0" b="0"/>
            <wp:docPr id="37" name="图片 37" descr="C:\Users\Administrator\AppData\Roaming\Tencent\Users\1355126171\QQ\WinTemp\RichOle\U{SXL229HVVWF$POOSYW[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Administrator\AppData\Roaming\Tencent\Users\1355126171\QQ\WinTemp\RichOle\U{SXL229HVVWF$POOSYW[G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65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52C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b/>
          <w:bCs/>
          <w:kern w:val="0"/>
          <w:sz w:val="22"/>
        </w:rPr>
        <w:t xml:space="preserve">b) </w:t>
      </w:r>
      <w:r>
        <w:rPr>
          <w:rFonts w:hint="eastAsia" w:ascii="Tahoma" w:hAnsi="Tahoma" w:eastAsia="微软雅黑"/>
          <w:b/>
          <w:bCs/>
          <w:kern w:val="0"/>
          <w:sz w:val="22"/>
        </w:rPr>
        <w:t>将之前设计的像素风格的图标换成名称</w:t>
      </w:r>
    </w:p>
    <w:p w14:paraId="7241BE5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因为涉及了不同的资源图片，所以这里只能做成两种固定框样式来控制。</w:t>
      </w:r>
    </w:p>
    <w:p w14:paraId="0E6519C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这里需要注意的是，绘制的名称是固定左对齐的，不能居中不能右对齐。需要慢慢偏移对齐到坐标。比较麻烦。</w:t>
      </w:r>
    </w:p>
    <w:p w14:paraId="3E47EB92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572000" cy="6172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FE7D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145280" cy="525780"/>
            <wp:effectExtent l="0" t="0" r="762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D682">
      <w:pPr>
        <w:pStyle w:val="3"/>
        <w:rPr>
          <w:sz w:val="28"/>
        </w:rPr>
      </w:pPr>
      <w:r>
        <w:rPr>
          <w:rFonts w:hint="eastAsia"/>
          <w:sz w:val="28"/>
        </w:rPr>
        <w:t>设计剩余时间显示条</w:t>
      </w:r>
    </w:p>
    <w:p w14:paraId="4D02D69E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设置一个目标</w:t>
      </w:r>
    </w:p>
    <w:p w14:paraId="00F05846">
      <w:pPr>
        <w:widowControl/>
        <w:adjustRightInd w:val="0"/>
        <w:snapToGrid w:val="0"/>
        <w:spacing w:after="200"/>
        <w:jc w:val="left"/>
        <w:rPr>
          <w:rFonts w:ascii="Tahoma" w:hAnsi="Tahoma" w:eastAsia="微软雅黑"/>
          <w:color w:val="2E75B6" w:themeColor="accent1" w:themeShade="BF"/>
          <w:kern w:val="0"/>
          <w:sz w:val="22"/>
        </w:rPr>
      </w:pPr>
      <w:r>
        <w:rPr>
          <w:rFonts w:hint="eastAsia" w:ascii="Tahoma" w:hAnsi="Tahoma" w:eastAsia="微软雅黑"/>
          <w:color w:val="2E75B6" w:themeColor="accent1" w:themeShade="BF"/>
          <w:kern w:val="0"/>
          <w:sz w:val="22"/>
        </w:rPr>
        <w:t>首先要想明白自己想创建一个什么样的显示条，这一点很重要。</w:t>
      </w:r>
    </w:p>
    <w:p w14:paraId="1F7725FC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制作拼图解谜时，拼图的解谜都做好了，但是“限时”一直没做……</w:t>
      </w:r>
    </w:p>
    <w:p w14:paraId="6AEF166B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需要在最下方的位置，加上剩余时间的变量条。</w:t>
      </w:r>
    </w:p>
    <w:p w14:paraId="36C5A939">
      <w:pPr>
        <w:widowControl/>
        <w:adjustRightInd w:val="0"/>
        <w:snapToGrid w:val="0"/>
        <w:spacing w:line="276" w:lineRule="auto"/>
        <w:jc w:val="center"/>
        <w:rPr>
          <w:rFonts w:ascii="Tahoma" w:hAnsi="Tahoma" w:eastAsia="微软雅黑"/>
          <w:bCs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55720" cy="312737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9462" cy="313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D92B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无奈，随便找个简单的时间条就可以了，要求也不高，能运行就可以了。</w:t>
      </w:r>
    </w:p>
    <w:p w14:paraId="264DDB1E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  <w:r>
        <w:rPr>
          <w:rFonts w:hint="eastAsia" w:ascii="Tahoma" w:hAnsi="Tahoma" w:eastAsia="微软雅黑"/>
          <w:bCs/>
          <w:kern w:val="0"/>
          <w:sz w:val="22"/>
        </w:rPr>
        <w:t>于是作者我找了这个参考：</w:t>
      </w:r>
    </w:p>
    <w:p w14:paraId="43F4DCC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191000" cy="639445"/>
            <wp:effectExtent l="0" t="0" r="0" b="825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4542" cy="64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DEEAF6" w:themeFill="accent1" w:themeFillTint="33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 w14:paraId="69AF12F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DEEAF6" w:themeFill="accent1" w:themeFillTint="33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shd w:val="clear" w:color="auto" w:fill="DEEAF6" w:themeFill="accent1" w:themeFillTint="33"/>
          </w:tcPr>
          <w:p w14:paraId="4434745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插件</w:t>
            </w:r>
            <w:r>
              <w:rPr>
                <w:rFonts w:ascii="Tahoma" w:hAnsi="Tahoma" w:eastAsia="微软雅黑"/>
                <w:bCs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时间计时器 也能实现类似的功能。</w:t>
            </w:r>
          </w:p>
          <w:p w14:paraId="2B60B43B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但这里作者我打算用 变量固定框 来做。</w:t>
            </w:r>
          </w:p>
          <w:p w14:paraId="37EF07D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如果你需要考虑 时间暂停/恢复、增加剩余时间 等较复杂的功能，可以去考虑用时间计时器来做。具体去看看“</w:t>
            </w:r>
            <w:r>
              <w:rPr>
                <w:rFonts w:hint="eastAsia" w:ascii="Tahoma" w:hAnsi="Tahoma" w:eastAsia="微软雅黑"/>
                <w:bCs/>
                <w:color w:val="0070C0"/>
                <w:kern w:val="0"/>
                <w:sz w:val="22"/>
              </w:rPr>
              <w:t>1</w:t>
            </w:r>
            <w:r>
              <w:rPr>
                <w:rFonts w:ascii="Tahoma" w:hAnsi="Tahoma" w:eastAsia="微软雅黑"/>
                <w:bCs/>
                <w:color w:val="0070C0"/>
                <w:kern w:val="0"/>
                <w:sz w:val="22"/>
              </w:rPr>
              <w:t xml:space="preserve">3.UI &gt; </w:t>
            </w:r>
            <w:r>
              <w:rPr>
                <w:rFonts w:hint="eastAsia" w:ascii="Tahoma" w:hAnsi="Tahoma" w:eastAsia="微软雅黑"/>
                <w:bCs/>
                <w:color w:val="0070C0"/>
                <w:kern w:val="0"/>
                <w:sz w:val="22"/>
              </w:rPr>
              <w:t>关于时间计时器</w:t>
            </w:r>
            <w:r>
              <w:rPr>
                <w:rFonts w:ascii="Tahoma" w:hAnsi="Tahoma" w:eastAsia="微软雅黑"/>
                <w:bCs/>
                <w:color w:val="0070C0"/>
                <w:kern w:val="0"/>
                <w:sz w:val="22"/>
              </w:rPr>
              <w:t>.docx</w:t>
            </w:r>
            <w:r>
              <w:rPr>
                <w:rFonts w:hint="eastAsia" w:ascii="Tahoma" w:hAnsi="Tahoma" w:eastAsia="微软雅黑"/>
                <w:bCs/>
                <w:kern w:val="0"/>
                <w:sz w:val="22"/>
              </w:rPr>
              <w:t>”</w:t>
            </w:r>
          </w:p>
          <w:p w14:paraId="51E56DB8">
            <w:pPr>
              <w:widowControl/>
              <w:jc w:val="center"/>
              <w:rPr>
                <w:rFonts w:ascii="宋体" w:hAnsi="宋体" w:eastAsia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</w:rPr>
              <w:drawing>
                <wp:inline distT="0" distB="0" distL="0" distR="0">
                  <wp:extent cx="2887980" cy="712470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767" cy="714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69BE31">
      <w:pPr>
        <w:widowControl/>
        <w:adjustRightInd w:val="0"/>
        <w:snapToGrid w:val="0"/>
        <w:spacing w:line="276" w:lineRule="auto"/>
        <w:jc w:val="left"/>
        <w:rPr>
          <w:rFonts w:ascii="Tahoma" w:hAnsi="Tahoma" w:eastAsia="微软雅黑"/>
          <w:bCs/>
          <w:kern w:val="0"/>
          <w:sz w:val="22"/>
        </w:rPr>
      </w:pPr>
    </w:p>
    <w:p w14:paraId="3E16054A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br w:type="page"/>
      </w:r>
    </w:p>
    <w:p w14:paraId="10698851">
      <w:pPr>
        <w:pStyle w:val="4"/>
      </w:pPr>
      <w:r>
        <w:t xml:space="preserve">2. </w:t>
      </w:r>
      <w:r>
        <w:rPr>
          <w:rFonts w:hint="eastAsia"/>
        </w:rPr>
        <w:t>结构规划/流程梳理</w:t>
      </w:r>
    </w:p>
    <w:p w14:paraId="7BC6C510">
      <w:pPr>
        <w:widowControl/>
        <w:adjustRightInd w:val="0"/>
        <w:snapToGrid w:val="0"/>
        <w:spacing w:after="20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暂时不考虑那么多，先放上一个背景框架，根据实际效果再来决定。</w:t>
      </w:r>
    </w:p>
    <w:p w14:paraId="767FDA92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画一个大概的框架。按照比例，宽度7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像素左右，高度</w:t>
      </w:r>
      <w:r>
        <w:rPr>
          <w:rFonts w:ascii="Tahoma" w:hAnsi="Tahoma" w:eastAsia="微软雅黑"/>
          <w:kern w:val="0"/>
          <w:sz w:val="22"/>
        </w:rPr>
        <w:t>48</w:t>
      </w:r>
      <w:r>
        <w:rPr>
          <w:rFonts w:hint="eastAsia" w:ascii="Tahoma" w:hAnsi="Tahoma" w:eastAsia="微软雅黑"/>
          <w:kern w:val="0"/>
          <w:sz w:val="22"/>
        </w:rPr>
        <w:t>像素左右。</w:t>
      </w:r>
    </w:p>
    <w:p w14:paraId="3B955DDB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（因为游戏中只有一个图块的高度，所以大概</w:t>
      </w:r>
      <w:r>
        <w:rPr>
          <w:rFonts w:ascii="Tahoma" w:hAnsi="Tahoma" w:eastAsia="微软雅黑"/>
          <w:kern w:val="0"/>
          <w:sz w:val="22"/>
        </w:rPr>
        <w:t>48</w:t>
      </w:r>
      <w:r>
        <w:rPr>
          <w:rFonts w:hint="eastAsia" w:ascii="Tahoma" w:hAnsi="Tahoma" w:eastAsia="微软雅黑"/>
          <w:kern w:val="0"/>
          <w:sz w:val="22"/>
        </w:rPr>
        <w:t>像素）</w:t>
      </w:r>
    </w:p>
    <w:p w14:paraId="2D919B3F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86300" cy="76644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1819" cy="77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2E6E0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把画的图片放到 </w:t>
      </w:r>
      <w:r>
        <w:rPr>
          <w:rFonts w:ascii="Tahoma" w:hAnsi="Tahoma" w:eastAsia="微软雅黑"/>
          <w:kern w:val="0"/>
          <w:sz w:val="22"/>
        </w:rPr>
        <w:t xml:space="preserve">\img\Special__variable </w:t>
      </w:r>
      <w:r>
        <w:rPr>
          <w:rFonts w:hint="eastAsia" w:ascii="Tahoma" w:hAnsi="Tahoma" w:eastAsia="微软雅黑"/>
          <w:kern w:val="0"/>
          <w:sz w:val="22"/>
        </w:rPr>
        <w:t>文件夹下，</w:t>
      </w:r>
    </w:p>
    <w:p w14:paraId="2140348D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先添加一个样式。</w:t>
      </w:r>
    </w:p>
    <w:p w14:paraId="29E482CC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756150" cy="1449070"/>
            <wp:effectExtent l="0" t="0" r="635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9227" cy="14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EF7D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样式中设置背景，把前景置空，然后在槽里面加一条。</w:t>
      </w:r>
    </w:p>
    <w:p w14:paraId="1432BE1E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先加上，槽里面是控制 名称、参数条、参数数字 三个内容的，因为材料都还没准备，先默认不管。</w:t>
      </w:r>
    </w:p>
    <w:p w14:paraId="10A0080F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5106670" cy="239014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721" cy="2392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246D">
      <w:pPr>
        <w:widowControl/>
        <w:snapToGrid w:val="0"/>
        <w:rPr>
          <w:rFonts w:ascii="Tahoma" w:hAnsi="Tahoma" w:eastAsia="微软雅黑"/>
          <w:kern w:val="0"/>
          <w:sz w:val="22"/>
        </w:rPr>
      </w:pPr>
    </w:p>
    <w:p w14:paraId="19FD5796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然后，添加一个框设置。</w:t>
      </w:r>
    </w:p>
    <w:p w14:paraId="0A7BB19E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设置中 绑定刚才加的样式， 变量框的 槽列表 中，设置绑定的变量“剩余时间”。</w:t>
      </w:r>
    </w:p>
    <w:p w14:paraId="25C940D2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然后大概拟定一个位置，比如估算为： 位置（</w:t>
      </w:r>
      <w:r>
        <w:rPr>
          <w:rFonts w:ascii="Tahoma" w:hAnsi="Tahoma" w:eastAsia="微软雅黑"/>
          <w:kern w:val="0"/>
          <w:sz w:val="22"/>
        </w:rPr>
        <w:t>550</w:t>
      </w:r>
      <w:r>
        <w:rPr>
          <w:rFonts w:hint="eastAsia" w:ascii="Tahoma" w:hAnsi="Tahoma" w:eastAsia="微软雅黑"/>
          <w:kern w:val="0"/>
          <w:sz w:val="22"/>
        </w:rPr>
        <w:t>，5</w:t>
      </w:r>
      <w:r>
        <w:rPr>
          <w:rFonts w:ascii="Tahoma" w:hAnsi="Tahoma" w:eastAsia="微软雅黑"/>
          <w:kern w:val="0"/>
          <w:sz w:val="22"/>
        </w:rPr>
        <w:t>0</w:t>
      </w:r>
      <w:r>
        <w:rPr>
          <w:rFonts w:hint="eastAsia" w:ascii="Tahoma" w:hAnsi="Tahoma" w:eastAsia="微软雅黑"/>
          <w:kern w:val="0"/>
          <w:sz w:val="22"/>
        </w:rPr>
        <w:t>）。</w:t>
      </w:r>
    </w:p>
    <w:p w14:paraId="0352C924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82540" cy="246062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582" cy="2463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4E95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573780" cy="1539240"/>
            <wp:effectExtent l="0" t="0" r="762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304" cy="154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289F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加完 样式和设置 后，就可以直接在游戏里测了。</w:t>
      </w:r>
    </w:p>
    <w:p w14:paraId="1513B303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025140" cy="1706245"/>
            <wp:effectExtent l="0" t="0" r="3810" b="825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89" cy="171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58DB9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实际一测，发现x轴和y轴写反了，调整一下。</w:t>
      </w:r>
    </w:p>
    <w:p w14:paraId="6F99880F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决定了： </w:t>
      </w:r>
      <w:r>
        <w:rPr>
          <w:rFonts w:ascii="Tahoma" w:hAnsi="Tahoma" w:eastAsia="微软雅黑"/>
          <w:kern w:val="0"/>
          <w:sz w:val="22"/>
        </w:rPr>
        <w:t>50</w:t>
      </w:r>
      <w:r>
        <w:rPr>
          <w:rFonts w:hint="eastAsia" w:ascii="Tahoma" w:hAnsi="Tahoma" w:eastAsia="微软雅黑"/>
          <w:kern w:val="0"/>
          <w:sz w:val="22"/>
        </w:rPr>
        <w:t>,</w:t>
      </w:r>
      <w:r>
        <w:rPr>
          <w:rFonts w:ascii="Tahoma" w:hAnsi="Tahoma" w:eastAsia="微软雅黑"/>
          <w:kern w:val="0"/>
          <w:sz w:val="22"/>
        </w:rPr>
        <w:t xml:space="preserve">570 </w:t>
      </w:r>
      <w:r>
        <w:rPr>
          <w:rFonts w:hint="eastAsia" w:ascii="Tahoma" w:hAnsi="Tahoma" w:eastAsia="微软雅黑"/>
          <w:kern w:val="0"/>
          <w:sz w:val="22"/>
        </w:rPr>
        <w:t>位置。</w:t>
      </w:r>
    </w:p>
    <w:p w14:paraId="415D48B6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705100" cy="21367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973" cy="2140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B5F58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根据图中的效果。</w:t>
      </w:r>
    </w:p>
    <w:p w14:paraId="105F1B2F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作者我决定了： </w:t>
      </w:r>
    </w:p>
    <w:p w14:paraId="7742FDDB">
      <w:pPr>
        <w:widowControl/>
        <w:adjustRightInd w:val="0"/>
        <w:snapToGrid w:val="0"/>
        <w:ind w:firstLine="4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文字直接用ps画，关闭 槽自带的文本显示。</w:t>
      </w:r>
    </w:p>
    <w:p w14:paraId="1750817C">
      <w:pPr>
        <w:widowControl/>
        <w:adjustRightInd w:val="0"/>
        <w:snapToGrid w:val="0"/>
        <w:ind w:firstLine="42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只显示参数条，不要参数数字，参数条弄更扁一点。</w:t>
      </w:r>
    </w:p>
    <w:p w14:paraId="0EC5FAF2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</w:p>
    <w:p w14:paraId="758B13BA">
      <w:pPr>
        <w:pStyle w:val="4"/>
      </w:pPr>
      <w:r>
        <w:t xml:space="preserve">3. </w:t>
      </w:r>
      <w:r>
        <w:rPr>
          <w:rFonts w:hint="eastAsia"/>
        </w:rPr>
        <w:t>校正框架资源</w:t>
      </w:r>
    </w:p>
    <w:p w14:paraId="65CC8E91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把原来快速画好的透明度降低，在其基础上稍微压扁一下。</w:t>
      </w:r>
    </w:p>
    <w:p w14:paraId="234237C9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5274310" cy="7226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AC180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然后，加个外发光，文字加个渐变叠加，文字再加个白色渐变的圆形作为明亮点。</w:t>
      </w:r>
    </w:p>
    <w:p w14:paraId="3BB559FB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809625"/>
            <wp:effectExtent l="0" t="0" r="2540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EED8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画上一个假的参数条，进入游戏看看。</w:t>
      </w:r>
    </w:p>
    <w:p w14:paraId="2C3C5973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61468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D276">
      <w:pPr>
        <w:widowControl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好吧，忘了把 显示的文本关掉了。进入槽样式，把那个关了。</w:t>
      </w:r>
    </w:p>
    <w:p w14:paraId="4BF1ACC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451860" cy="78486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34C2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872740" cy="1717040"/>
            <wp:effectExtent l="0" t="0" r="381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633" cy="1725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0084C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br w:type="page"/>
      </w:r>
    </w:p>
    <w:p w14:paraId="16EAD1D4">
      <w:pPr>
        <w:widowControl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整体感觉如下。</w:t>
      </w:r>
    </w:p>
    <w:p w14:paraId="4C4C32CD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581400" cy="28098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167" cy="281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0068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最后明暗关系再修一下。</w:t>
      </w:r>
    </w:p>
    <w:p w14:paraId="425CC8DB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4526280" cy="587375"/>
            <wp:effectExtent l="0" t="0" r="762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05667" cy="59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162A">
      <w:pPr>
        <w:widowControl/>
        <w:jc w:val="left"/>
        <w:rPr>
          <w:rFonts w:ascii="Tahoma" w:hAnsi="Tahoma" w:eastAsia="微软雅黑"/>
          <w:kern w:val="0"/>
          <w:sz w:val="22"/>
        </w:rPr>
      </w:pPr>
    </w:p>
    <w:p w14:paraId="0C24D747">
      <w:pPr>
        <w:pStyle w:val="4"/>
      </w:pPr>
      <w:r>
        <w:t xml:space="preserve">4. </w:t>
      </w:r>
      <w:r>
        <w:rPr>
          <w:rFonts w:hint="eastAsia"/>
        </w:rPr>
        <w:t>配置参数条</w:t>
      </w:r>
    </w:p>
    <w:p w14:paraId="5E936BD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参数条这里单独拿出来，存储为一个资源文件。</w:t>
      </w:r>
    </w:p>
    <w:p w14:paraId="5E3744C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根据目前资源配置的性质，参数条是 不流动，1段 的简单结构。</w:t>
      </w:r>
    </w:p>
    <w:p w14:paraId="6411D67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084320" cy="5803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69" cy="58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18C7">
      <w:pPr>
        <w:widowControl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打开 参数条核心，在里面添加一个新的样式。</w:t>
      </w:r>
    </w:p>
    <w:p w14:paraId="0E0E5390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926080" cy="2122805"/>
            <wp:effectExtent l="0" t="0" r="762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1658" cy="212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9D456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核心配好后，</w:t>
      </w:r>
    </w:p>
    <w:p w14:paraId="72A68354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 变量框插件里面的 槽样式 ，把参数条开启，绑定样式（对应参数条核心的id）。</w:t>
      </w:r>
    </w:p>
    <w:p w14:paraId="165F5F45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724400" cy="2334260"/>
            <wp:effectExtent l="0" t="0" r="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5900" cy="23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40B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这里注意，参数条的位置，需要 对坐标信息。</w:t>
      </w:r>
    </w:p>
    <w:p w14:paraId="00E95E0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鼠标靠近矩形框左上角的点，然后就能得知坐标了。</w:t>
      </w:r>
    </w:p>
    <w:p w14:paraId="6D3C03B6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145280" cy="2412365"/>
            <wp:effectExtent l="0" t="0" r="762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495" cy="24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90E75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另外，把加满动画关了。</w:t>
      </w:r>
    </w:p>
    <w:p w14:paraId="66B6C8A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（参数条中 伸长方式 默认为 瞬间伸长，所以不需要特地去改。）</w:t>
      </w:r>
    </w:p>
    <w:p w14:paraId="057AEBBF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169920" cy="2052320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089" cy="2056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41B2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进入游戏看看效果。</w:t>
      </w:r>
    </w:p>
    <w:p w14:paraId="4163CCDA">
      <w:pPr>
        <w:widowControl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4732020" cy="873760"/>
            <wp:effectExtent l="0" t="0" r="0" b="254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605" cy="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E516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可以看到，对坐标误差了1像素，可以修正一下。</w:t>
      </w:r>
    </w:p>
    <w:p w14:paraId="7FADF1A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另外，参数条只加到了一半，这是因为 </w:t>
      </w:r>
      <w:r>
        <w:rPr>
          <w:rFonts w:hint="eastAsia" w:ascii="Tahoma" w:hAnsi="Tahoma" w:eastAsia="微软雅黑"/>
          <w:b/>
          <w:bCs/>
          <w:kern w:val="0"/>
          <w:sz w:val="22"/>
        </w:rPr>
        <w:t>段上限</w:t>
      </w:r>
      <w:r>
        <w:rPr>
          <w:rFonts w:hint="eastAsia" w:ascii="Tahoma" w:hAnsi="Tahoma" w:eastAsia="微软雅黑"/>
          <w:kern w:val="0"/>
          <w:sz w:val="22"/>
        </w:rPr>
        <w:t xml:space="preserve"> 和 </w:t>
      </w:r>
      <w:r>
        <w:rPr>
          <w:rFonts w:hint="eastAsia" w:ascii="Tahoma" w:hAnsi="Tahoma" w:eastAsia="微软雅黑"/>
          <w:b/>
          <w:bCs/>
          <w:kern w:val="0"/>
          <w:sz w:val="22"/>
        </w:rPr>
        <w:t>变量的值</w:t>
      </w:r>
      <w:r>
        <w:rPr>
          <w:rFonts w:hint="eastAsia" w:ascii="Tahoma" w:hAnsi="Tahoma" w:eastAsia="微软雅黑"/>
          <w:kern w:val="0"/>
          <w:sz w:val="22"/>
        </w:rPr>
        <w:t xml:space="preserve"> 有误差，造成了值没加满。</w:t>
      </w:r>
    </w:p>
    <w:p w14:paraId="68422F2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7D6F0FF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这里需要根据关卡，将剩余时间 与段上限的值绑定为同一个值。</w:t>
      </w:r>
    </w:p>
    <w:p w14:paraId="01847FFE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38700" cy="6000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495" cy="60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3F8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由于框默认的值为 </w:t>
      </w:r>
      <w:r>
        <w:rPr>
          <w:rFonts w:ascii="Tahoma" w:hAnsi="Tahoma" w:eastAsia="微软雅黑"/>
          <w:kern w:val="0"/>
          <w:sz w:val="22"/>
        </w:rPr>
        <w:t xml:space="preserve">0 </w:t>
      </w:r>
      <w:r>
        <w:rPr>
          <w:rFonts w:hint="eastAsia" w:ascii="Tahoma" w:hAnsi="Tahoma" w:eastAsia="微软雅黑"/>
          <w:kern w:val="0"/>
          <w:sz w:val="22"/>
        </w:rPr>
        <w:t xml:space="preserve">，从0跳到 </w:t>
      </w:r>
      <w:r>
        <w:rPr>
          <w:rFonts w:ascii="Tahoma" w:hAnsi="Tahoma" w:eastAsia="微软雅黑"/>
          <w:kern w:val="0"/>
          <w:sz w:val="22"/>
        </w:rPr>
        <w:t>60</w:t>
      </w:r>
      <w:r>
        <w:rPr>
          <w:rFonts w:hint="eastAsia" w:ascii="Tahoma" w:hAnsi="Tahoma" w:eastAsia="微软雅黑"/>
          <w:kern w:val="0"/>
          <w:sz w:val="22"/>
        </w:rPr>
        <w:t>时，有一个加长过程。</w:t>
      </w:r>
    </w:p>
    <w:p w14:paraId="43DB255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将缩短方式和伸长方式都改为 瞬间 的即可。</w:t>
      </w:r>
    </w:p>
    <w:p w14:paraId="3F06DB5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（注意，不是加满动画，加满动画 和 匀速缩短/伸长 效果相似，但是是两种不同的功能。）</w:t>
      </w:r>
    </w:p>
    <w:p w14:paraId="198243A9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787140" cy="1360170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745" cy="136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1EA6E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</w:p>
    <w:p w14:paraId="541DFB14">
      <w:pPr>
        <w:pStyle w:val="4"/>
      </w:pPr>
      <w:r>
        <w:t xml:space="preserve">5. </w:t>
      </w:r>
      <w:r>
        <w:rPr>
          <w:rFonts w:hint="eastAsia"/>
        </w:rPr>
        <w:t>细节调整</w:t>
      </w:r>
    </w:p>
    <w:p w14:paraId="6FBA2B5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参数条完成后，接下来就是测试实际的时间减少效果了。</w:t>
      </w:r>
    </w:p>
    <w:p w14:paraId="47A03D5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开启并行，每等待1帧，时间-</w:t>
      </w:r>
      <w:r>
        <w:rPr>
          <w:rFonts w:ascii="Tahoma" w:hAnsi="Tahoma" w:eastAsia="微软雅黑"/>
          <w:kern w:val="0"/>
          <w:sz w:val="22"/>
        </w:rPr>
        <w:t>1</w:t>
      </w:r>
      <w:r>
        <w:rPr>
          <w:rFonts w:hint="eastAsia" w:ascii="Tahoma" w:hAnsi="Tahoma" w:eastAsia="微软雅黑"/>
          <w:kern w:val="0"/>
          <w:sz w:val="22"/>
        </w:rPr>
        <w:t>，由于 变量5</w:t>
      </w:r>
      <w:r>
        <w:rPr>
          <w:rFonts w:ascii="Tahoma" w:hAnsi="Tahoma" w:eastAsia="微软雅黑"/>
          <w:kern w:val="0"/>
          <w:sz w:val="22"/>
        </w:rPr>
        <w:t xml:space="preserve">7 </w:t>
      </w:r>
      <w:r>
        <w:rPr>
          <w:rFonts w:hint="eastAsia" w:ascii="Tahoma" w:hAnsi="Tahoma" w:eastAsia="微软雅黑"/>
          <w:kern w:val="0"/>
          <w:sz w:val="22"/>
        </w:rPr>
        <w:t>绑定了变量条，所以变量条会根据5</w:t>
      </w:r>
      <w:r>
        <w:rPr>
          <w:rFonts w:ascii="Tahoma" w:hAnsi="Tahoma" w:eastAsia="微软雅黑"/>
          <w:kern w:val="0"/>
          <w:sz w:val="22"/>
        </w:rPr>
        <w:t>7</w:t>
      </w:r>
      <w:r>
        <w:rPr>
          <w:rFonts w:hint="eastAsia" w:ascii="Tahoma" w:hAnsi="Tahoma" w:eastAsia="微软雅黑"/>
          <w:kern w:val="0"/>
          <w:sz w:val="22"/>
        </w:rPr>
        <w:t>的值，缓慢变化。</w:t>
      </w:r>
    </w:p>
    <w:p w14:paraId="1911BEFC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161790" cy="1066165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116" cy="107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758E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详细的 时间流逝 去看看示例中的公共事件。</w:t>
      </w:r>
    </w:p>
    <w:p w14:paraId="781D15E1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另外，也可以去看看“</w:t>
      </w:r>
      <w:r>
        <w:rPr>
          <w:rFonts w:ascii="Tahoma" w:hAnsi="Tahoma" w:eastAsia="微软雅黑"/>
          <w:color w:val="0070C0"/>
          <w:kern w:val="0"/>
          <w:sz w:val="22"/>
        </w:rPr>
        <w:t>14.鼠标</w:t>
      </w:r>
      <w:r>
        <w:rPr>
          <w:rFonts w:hint="eastAsia" w:ascii="Tahoma" w:hAnsi="Tahoma" w:eastAsia="微软雅黑"/>
          <w:color w:val="0070C0"/>
          <w:kern w:val="0"/>
          <w:sz w:val="22"/>
        </w:rPr>
        <w:t xml:space="preserve"> </w:t>
      </w:r>
      <w:r>
        <w:rPr>
          <w:rFonts w:ascii="Tahoma" w:hAnsi="Tahoma" w:eastAsia="微软雅黑"/>
          <w:color w:val="0070C0"/>
          <w:kern w:val="0"/>
          <w:sz w:val="22"/>
        </w:rPr>
        <w:t xml:space="preserve">&gt; </w:t>
      </w:r>
      <w:r>
        <w:rPr>
          <w:rFonts w:hint="eastAsia" w:ascii="Tahoma" w:hAnsi="Tahoma" w:eastAsia="微软雅黑"/>
          <w:color w:val="0070C0"/>
          <w:kern w:val="0"/>
          <w:sz w:val="22"/>
        </w:rPr>
        <w:t>解谜设计</w:t>
      </w:r>
      <w:r>
        <w:rPr>
          <w:rFonts w:ascii="Tahoma" w:hAnsi="Tahoma" w:eastAsia="微软雅黑"/>
          <w:color w:val="0070C0"/>
          <w:kern w:val="0"/>
          <w:sz w:val="22"/>
        </w:rPr>
        <w:t>-限时拼图</w:t>
      </w:r>
      <w:r>
        <w:rPr>
          <w:rFonts w:hint="eastAsia" w:ascii="Tahoma" w:hAnsi="Tahoma" w:eastAsia="微软雅黑"/>
          <w:color w:val="0070C0"/>
          <w:kern w:val="0"/>
          <w:sz w:val="22"/>
        </w:rPr>
        <w:t>.</w:t>
      </w:r>
      <w:r>
        <w:rPr>
          <w:rFonts w:ascii="Tahoma" w:hAnsi="Tahoma" w:eastAsia="微软雅黑"/>
          <w:color w:val="0070C0"/>
          <w:kern w:val="0"/>
          <w:sz w:val="22"/>
        </w:rPr>
        <w:t>docx</w:t>
      </w:r>
      <w:r>
        <w:rPr>
          <w:rFonts w:hint="eastAsia" w:ascii="Tahoma" w:hAnsi="Tahoma" w:eastAsia="微软雅黑"/>
          <w:kern w:val="0"/>
          <w:sz w:val="22"/>
        </w:rPr>
        <w:t>”。</w:t>
      </w:r>
    </w:p>
    <w:p w14:paraId="4A986B6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55CE208D">
      <w:pPr>
        <w:pStyle w:val="3"/>
        <w:rPr>
          <w:sz w:val="28"/>
        </w:rPr>
      </w:pPr>
      <w:r>
        <w:rPr>
          <w:rFonts w:hint="eastAsia"/>
          <w:sz w:val="28"/>
        </w:rPr>
        <w:t>设计简易魔塔的UI栏</w:t>
      </w:r>
    </w:p>
    <w:p w14:paraId="35A6A9D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设置一个目标</w:t>
      </w:r>
    </w:p>
    <w:p w14:paraId="5F2A754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2</w:t>
      </w:r>
      <w:r>
        <w:rPr>
          <w:rFonts w:ascii="Tahoma" w:hAnsi="Tahoma" w:eastAsia="微软雅黑"/>
          <w:kern w:val="0"/>
          <w:sz w:val="22"/>
        </w:rPr>
        <w:t>023</w:t>
      </w:r>
      <w:r>
        <w:rPr>
          <w:rFonts w:hint="eastAsia" w:ascii="Tahoma" w:hAnsi="Tahoma" w:eastAsia="微软雅黑"/>
          <w:kern w:val="0"/>
          <w:sz w:val="22"/>
        </w:rPr>
        <w:t>年1月</w:t>
      </w:r>
      <w:r>
        <w:rPr>
          <w:rFonts w:ascii="Tahoma" w:hAnsi="Tahoma" w:eastAsia="微软雅黑"/>
          <w:kern w:val="0"/>
          <w:sz w:val="22"/>
        </w:rPr>
        <w:t>16</w:t>
      </w:r>
      <w:r>
        <w:rPr>
          <w:rFonts w:hint="eastAsia" w:ascii="Tahoma" w:hAnsi="Tahoma" w:eastAsia="微软雅黑"/>
          <w:kern w:val="0"/>
          <w:sz w:val="22"/>
        </w:rPr>
        <w:t>日，作者我实现了地图活动镜头插件</w:t>
      </w:r>
      <w:r>
        <w:rPr>
          <w:rFonts w:ascii="Tahoma" w:hAnsi="Tahoma" w:eastAsia="微软雅黑"/>
          <w:kern w:val="0"/>
          <w:sz w:val="22"/>
        </w:rPr>
        <w:t>Drill_LayerCamera</w:t>
      </w:r>
      <w:r>
        <w:rPr>
          <w:rFonts w:hint="eastAsia" w:ascii="Tahoma" w:hAnsi="Tahoma" w:eastAsia="微软雅黑"/>
          <w:kern w:val="0"/>
          <w:sz w:val="22"/>
        </w:rPr>
        <w:t xml:space="preserve"> 的整体平移功能，能够腾出一部分空白来放置菜单UI。</w:t>
      </w:r>
    </w:p>
    <w:p w14:paraId="2818F7A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此功能正好可以给 简易魔塔 的UI作为空间来使用。 </w:t>
      </w:r>
    </w:p>
    <w:p w14:paraId="001739B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下图魔塔部分占了</w:t>
      </w:r>
      <w:r>
        <w:rPr>
          <w:rFonts w:ascii="Tahoma" w:hAnsi="Tahoma" w:eastAsia="微软雅黑"/>
          <w:kern w:val="0"/>
          <w:sz w:val="22"/>
        </w:rPr>
        <w:t>13</w:t>
      </w:r>
      <w:r>
        <w:rPr>
          <w:rFonts w:hint="eastAsia" w:ascii="Tahoma" w:hAnsi="Tahoma" w:eastAsia="微软雅黑"/>
          <w:kern w:val="0"/>
          <w:sz w:val="22"/>
        </w:rPr>
        <w:t>x</w:t>
      </w:r>
      <w:r>
        <w:rPr>
          <w:rFonts w:ascii="Tahoma" w:hAnsi="Tahoma" w:eastAsia="微软雅黑"/>
          <w:kern w:val="0"/>
          <w:sz w:val="22"/>
        </w:rPr>
        <w:t>13</w:t>
      </w:r>
      <w:r>
        <w:rPr>
          <w:rFonts w:hint="eastAsia" w:ascii="Tahoma" w:hAnsi="Tahoma" w:eastAsia="微软雅黑"/>
          <w:kern w:val="0"/>
          <w:sz w:val="22"/>
        </w:rPr>
        <w:t xml:space="preserve">的图块，空白的部分，占了 </w:t>
      </w:r>
      <w:r>
        <w:rPr>
          <w:rFonts w:ascii="Tahoma" w:hAnsi="Tahoma" w:eastAsia="微软雅黑"/>
          <w:kern w:val="0"/>
          <w:sz w:val="22"/>
        </w:rPr>
        <w:t>240</w:t>
      </w:r>
      <w:r>
        <w:rPr>
          <w:rFonts w:hint="eastAsia" w:ascii="Tahoma" w:hAnsi="Tahoma" w:eastAsia="微软雅黑"/>
          <w:kern w:val="0"/>
          <w:sz w:val="22"/>
        </w:rPr>
        <w:t>x</w:t>
      </w:r>
      <w:r>
        <w:rPr>
          <w:rFonts w:ascii="Tahoma" w:hAnsi="Tahoma" w:eastAsia="微软雅黑"/>
          <w:kern w:val="0"/>
          <w:sz w:val="22"/>
        </w:rPr>
        <w:t xml:space="preserve">624 </w:t>
      </w:r>
      <w:r>
        <w:rPr>
          <w:rFonts w:hint="eastAsia" w:ascii="Tahoma" w:hAnsi="Tahoma" w:eastAsia="微软雅黑"/>
          <w:kern w:val="0"/>
          <w:sz w:val="22"/>
        </w:rPr>
        <w:t>像素。</w:t>
      </w:r>
    </w:p>
    <w:p w14:paraId="6EAFE2E0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429000" cy="274828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442" cy="277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E7B91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接下来，作者我想设计一个UI栏，用于显示魔塔中常用的属性。</w:t>
      </w:r>
    </w:p>
    <w:p w14:paraId="233B0EA1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object>
          <v:shape id="_x0000_i1028" o:spt="75" type="#_x0000_t75" style="height:212.25pt;width:279pt;" o:ole="t" filled="f" o:preferrelative="t" stroked="f" coordsize="21600,21600">
            <v:path/>
            <v:fill on="f" focussize="0,0"/>
            <v:stroke on="f" joinstyle="miter"/>
            <v:imagedata r:id="rId120" o:title=""/>
            <o:lock v:ext="edit" aspectratio="t"/>
            <w10:wrap type="none"/>
            <w10:anchorlock/>
          </v:shape>
          <o:OLEObject Type="Embed" ProgID="Visio.Drawing.15" ShapeID="_x0000_i1028" DrawAspect="Content" ObjectID="_1468075728" r:id="rId119">
            <o:LockedField>false</o:LockedField>
          </o:OLEObject>
        </w:object>
      </w:r>
    </w:p>
    <w:p w14:paraId="0A01E612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38DBDE66">
      <w:pPr>
        <w:pStyle w:val="4"/>
      </w:pPr>
      <w:r>
        <w:t>2.</w:t>
      </w:r>
      <w:r>
        <w:rPr>
          <w:rFonts w:hint="eastAsia"/>
        </w:rPr>
        <w:t xml:space="preserve"> 结构规划/流程梳理</w:t>
      </w:r>
    </w:p>
    <w:p w14:paraId="00131AB8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首先考虑用一些现成的素材进行雏形快速搭建。</w:t>
      </w:r>
    </w:p>
    <w:p w14:paraId="49B667E3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简易魔塔的属性都放在同一个框内比较好管理，</w:t>
      </w:r>
    </w:p>
    <w:p w14:paraId="5535EFB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因此首先设计了红钥匙、蓝钥匙、黄钥匙、塔币四个 槽数据，分别对应四个物品id。</w:t>
      </w:r>
    </w:p>
    <w:p w14:paraId="5D0D88F1">
      <w:pPr>
        <w:widowControl/>
        <w:snapToGrid w:val="0"/>
        <w:spacing w:after="20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每个槽数据都要设置一个坐标，按照从上往下简单改y轴坐标即可。</w:t>
      </w:r>
    </w:p>
    <w:p w14:paraId="715CA979">
      <w:pPr>
        <w:widowControl/>
        <w:snapToGrid w:val="0"/>
        <w:spacing w:after="20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000500" cy="2449195"/>
            <wp:effectExtent l="0" t="0" r="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7546" cy="246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8440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&gt;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框的样式先简单画一个。（后期需要更换）</w:t>
      </w:r>
    </w:p>
    <w:p w14:paraId="6B75302F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不使用 参数条。</w:t>
      </w:r>
    </w:p>
    <w:p w14:paraId="7DBC38CC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参数数字使用 参数数字核心 中已定义的一个样式。（后期需要更换）</w:t>
      </w:r>
    </w:p>
    <w:p w14:paraId="1BB384D6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064635" cy="252222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396" cy="253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01BC9">
      <w:pPr>
        <w:widowControl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Tahoma" w:hAnsi="Tahoma" w:eastAsia="微软雅黑"/>
          <w:kern w:val="0"/>
          <w:sz w:val="22"/>
        </w:rPr>
        <w:t>先有个雏形，后面再慢慢调。</w:t>
      </w:r>
    </w:p>
    <w:p w14:paraId="65315ED4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4EC31E07">
      <w:pPr>
        <w:pStyle w:val="4"/>
      </w:pPr>
      <w:r>
        <w:t xml:space="preserve">3. </w:t>
      </w:r>
      <w:r>
        <w:rPr>
          <w:rFonts w:hint="eastAsia"/>
        </w:rPr>
        <w:t>初步搭建与修正</w:t>
      </w:r>
    </w:p>
    <w:p w14:paraId="1BB1B63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经过 快速搭建 后如下图，</w:t>
      </w:r>
    </w:p>
    <w:p w14:paraId="4599FC4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样式的位置还需要再调整一下。</w:t>
      </w:r>
    </w:p>
    <w:p w14:paraId="0E60E498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另外只有一层白色显得比较单薄，加一层描边。</w:t>
      </w:r>
    </w:p>
    <w:p w14:paraId="79F36870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771775" cy="22307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939" cy="224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8A09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修改后如下图。</w:t>
      </w:r>
    </w:p>
    <w:p w14:paraId="457C5F15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743200" cy="219837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289" cy="220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B43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这里发现，参数数字是</w:t>
      </w:r>
      <w:r>
        <w:rPr>
          <w:rFonts w:ascii="Tahoma" w:hAnsi="Tahoma" w:eastAsia="微软雅黑"/>
          <w:kern w:val="0"/>
          <w:sz w:val="22"/>
        </w:rPr>
        <w:t xml:space="preserve"> </w:t>
      </w:r>
      <w:r>
        <w:rPr>
          <w:rFonts w:hint="eastAsia" w:ascii="Tahoma" w:hAnsi="Tahoma" w:eastAsia="微软雅黑"/>
          <w:kern w:val="0"/>
          <w:sz w:val="22"/>
        </w:rPr>
        <w:t>右对齐 的，需要换成居中的 参数数字 样式。</w:t>
      </w:r>
    </w:p>
    <w:p w14:paraId="7EE62BE7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居中后如下。</w:t>
      </w:r>
    </w:p>
    <w:p w14:paraId="2D7450B6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43075" cy="1954530"/>
            <wp:effectExtent l="0" t="0" r="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504" cy="197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18B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1FF4112D">
      <w:pPr>
        <w:pStyle w:val="4"/>
      </w:pPr>
      <w:r>
        <w:t xml:space="preserve">4. </w:t>
      </w:r>
      <w:r>
        <w:rPr>
          <w:rFonts w:hint="eastAsia"/>
        </w:rPr>
        <w:t>重新设计</w:t>
      </w:r>
    </w:p>
    <w:p w14:paraId="28EA912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整体ui布局看起来非常空，而且很廉价。</w:t>
      </w:r>
    </w:p>
    <w:p w14:paraId="11C5E8F4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算了，还是参考一下魔塔本身的ui吧。</w:t>
      </w:r>
    </w:p>
    <w:p w14:paraId="46630BCB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3876675" cy="2773680"/>
            <wp:effectExtent l="0" t="0" r="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241" cy="2783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3350A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魔塔的ui能明显看到，单独画了一个框，并且将很多内容都塞了进去。</w:t>
      </w:r>
    </w:p>
    <w:p w14:paraId="1D9DF70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相比用属性框一个个属性表示出来，设计一个大框然后把数字填进去更合适。</w:t>
      </w:r>
    </w:p>
    <w:p w14:paraId="4431091E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所以把原来的框推翻（左图），重新设计了右图。</w:t>
      </w:r>
    </w:p>
    <w:p w14:paraId="1D13CAA5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743075" cy="1954530"/>
            <wp:effectExtent l="0" t="0" r="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504" cy="197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ahoma" w:hAnsi="Tahoma" w:eastAsia="微软雅黑"/>
          <w:kern w:val="0"/>
          <w:sz w:val="22"/>
        </w:rPr>
        <w:t xml:space="preserve"> </w:t>
      </w:r>
      <w:r>
        <w:drawing>
          <wp:inline distT="0" distB="0" distL="0" distR="0">
            <wp:extent cx="1661160" cy="2620010"/>
            <wp:effectExtent l="0" t="0" r="0" b="889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669094" cy="263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358D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3E90405D">
      <w:pPr>
        <w:pStyle w:val="4"/>
      </w:pPr>
      <w:r>
        <w:t xml:space="preserve">5. </w:t>
      </w:r>
      <w:r>
        <w:rPr>
          <w:rFonts w:hint="eastAsia"/>
        </w:rPr>
        <w:t>细节再修正</w:t>
      </w:r>
    </w:p>
    <w:p w14:paraId="4A65CDAD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由于换了个新的背景框，</w:t>
      </w:r>
    </w:p>
    <w:p w14:paraId="312CFF82">
      <w:pPr>
        <w:widowControl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原来对应的参数数字需要重新对齐。</w:t>
      </w:r>
    </w:p>
    <w:p w14:paraId="7DEA509D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114675" cy="249618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6416" cy="2514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D689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对齐后如下。</w:t>
      </w:r>
    </w:p>
    <w:p w14:paraId="03C78E9D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同时加了一个 变量绑定 用于表示生命的数字。</w:t>
      </w:r>
    </w:p>
    <w:p w14:paraId="64C59B05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093720" cy="247967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457" cy="248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083A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562CC629">
      <w:pPr>
        <w:pStyle w:val="4"/>
      </w:pPr>
      <w:r>
        <w:t xml:space="preserve">6. </w:t>
      </w:r>
      <w:r>
        <w:rPr>
          <w:rFonts w:hint="eastAsia"/>
        </w:rPr>
        <w:t>收尾工作</w:t>
      </w:r>
    </w:p>
    <w:p w14:paraId="13E1A44B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简易魔塔中的ui，主要改两个东西：背景框 和 参数数字。</w:t>
      </w:r>
    </w:p>
    <w:p w14:paraId="7A2C4BC0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这里的参数数字不太合适，需要设计成白色的大一点的数字。</w:t>
      </w:r>
    </w:p>
    <w:p w14:paraId="79008AC0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drawing>
          <wp:inline distT="0" distB="0" distL="0" distR="0">
            <wp:extent cx="2430780" cy="243840"/>
            <wp:effectExtent l="0" t="0" r="762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15CE9">
      <w:pPr>
        <w:widowControl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shd w:val="pct15" w:color="auto" w:fill="FFFFFF"/>
        </w:rPr>
        <w:drawing>
          <wp:inline distT="0" distB="0" distL="0" distR="0">
            <wp:extent cx="2918460" cy="31242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9432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另外注意，参数数字这里为居中对齐。</w:t>
      </w:r>
    </w:p>
    <w:p w14:paraId="13F8B34A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352800" cy="2037715"/>
            <wp:effectExtent l="0" t="0" r="0" b="63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274" cy="204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504C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整体效果如下图。</w:t>
      </w:r>
    </w:p>
    <w:p w14:paraId="2AD0A67B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571240" cy="2918460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5109" cy="292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82AB">
      <w:pPr>
        <w:widowControl/>
        <w:snapToGrid w:val="0"/>
        <w:rPr>
          <w:rFonts w:ascii="Tahoma" w:hAnsi="Tahoma" w:eastAsia="微软雅黑"/>
          <w:kern w:val="0"/>
          <w:sz w:val="22"/>
        </w:rPr>
      </w:pPr>
    </w:p>
    <w:p w14:paraId="6C94C7E3">
      <w:pPr>
        <w:widowControl/>
        <w:snapToGrid w:val="0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001B6CF4">
      <w:pPr>
        <w:pStyle w:val="2"/>
      </w:pPr>
      <w:r>
        <w:rPr>
          <w:rFonts w:hint="eastAsia"/>
        </w:rPr>
        <w:t>常见问题（FAQ）</w:t>
      </w:r>
    </w:p>
    <w:p w14:paraId="46C9D814">
      <w:pPr>
        <w:pStyle w:val="3"/>
        <w:rPr>
          <w:sz w:val="28"/>
        </w:rPr>
      </w:pPr>
      <w:r>
        <w:rPr>
          <w:rFonts w:hint="eastAsia"/>
          <w:sz w:val="28"/>
        </w:rPr>
        <w:t>为什么设置了两个槽，却只显示一个</w:t>
      </w:r>
    </w:p>
    <w:tbl>
      <w:tblPr>
        <w:tblStyle w:val="11"/>
        <w:tblW w:w="8789" w:type="dxa"/>
        <w:tblInd w:w="-176" w:type="dxa"/>
        <w:tblBorders>
          <w:top w:val="single" w:color="D8D8D8" w:themeColor="background1" w:themeShade="D9" w:sz="4" w:space="0"/>
          <w:left w:val="none" w:color="auto" w:sz="0" w:space="0"/>
          <w:bottom w:val="single" w:color="D8D8D8" w:themeColor="background1" w:themeShade="D9" w:sz="4" w:space="0"/>
          <w:right w:val="none" w:color="auto" w:sz="0" w:space="0"/>
          <w:insideH w:val="single" w:color="D8D8D8" w:themeColor="background1" w:themeShade="D9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7371"/>
      </w:tblGrid>
      <w:tr w14:paraId="03ABDC66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66EAD4C0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59F0BDBD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为什么设置了两个槽，却只显示一个</w:t>
            </w:r>
          </w:p>
        </w:tc>
      </w:tr>
      <w:tr w14:paraId="4F4139D4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7332D54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38CD31F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drawing>
                <wp:inline distT="0" distB="0" distL="0" distR="0">
                  <wp:extent cx="1400175" cy="387985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 122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1" cy="38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CBC52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drawing>
                <wp:inline distT="0" distB="0" distL="0" distR="0">
                  <wp:extent cx="4333875" cy="1800225"/>
                  <wp:effectExtent l="0" t="0" r="9525" b="9525"/>
                  <wp:docPr id="96" name="图片 96" descr="D:\Documents\Tencent Files\1355126171\Image\Group2\UT\_2\UT_2(WB{T}{)]QA$[[W~]F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96" descr="D:\Documents\Tencent Files\1355126171\Image\Group2\UT\_2\UT_2(WB{T}{)]QA$[[W~]F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2FD56EB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1454620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63C65F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1.配置中没有出现任何问题和报错，</w:t>
            </w:r>
          </w:p>
          <w:p w14:paraId="0441202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并且第一个槽的参数数字和参数条能够正常显示。</w:t>
            </w:r>
          </w:p>
          <w:p w14:paraId="21C8703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2.该问题主要来自群友的坏习惯，</w:t>
            </w:r>
          </w:p>
          <w:p w14:paraId="1E945F02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即第一个槽配置好之后，复制一下就是第二个了。</w:t>
            </w:r>
          </w:p>
          <w:p w14:paraId="75C5092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由于第一个和第二个复制后，坐标是一样的，所以会造成重叠情况。</w:t>
            </w:r>
          </w:p>
        </w:tc>
      </w:tr>
      <w:tr w14:paraId="0B5D7BC1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6BFC33E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38CDAD8A">
            <w:pPr>
              <w:widowControl/>
              <w:adjustRightInd w:val="0"/>
              <w:snapToGrid w:val="0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把第二个槽的坐标移开，不要与第一个的坐标一样就可以了。</w:t>
            </w:r>
          </w:p>
          <w:p w14:paraId="10A454FF">
            <w:pPr>
              <w:widowControl/>
              <w:adjustRightInd w:val="0"/>
              <w:snapToGrid w:val="0"/>
              <w:jc w:val="center"/>
            </w:pPr>
            <w:r>
              <w:drawing>
                <wp:inline distT="0" distB="0" distL="0" distR="0">
                  <wp:extent cx="1399540" cy="532765"/>
                  <wp:effectExtent l="0" t="0" r="0" b="635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123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000" cy="5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DE5189"/>
    <w:p w14:paraId="7AD089F2">
      <w:pPr>
        <w:widowControl/>
        <w:jc w:val="left"/>
      </w:pPr>
      <w:r>
        <w:br w:type="page"/>
      </w:r>
    </w:p>
    <w:p w14:paraId="4C08A1E0">
      <w:pPr>
        <w:pStyle w:val="3"/>
        <w:rPr>
          <w:sz w:val="28"/>
        </w:rPr>
      </w:pPr>
      <w:r>
        <w:rPr>
          <w:rFonts w:hint="eastAsia"/>
          <w:sz w:val="28"/>
        </w:rPr>
        <w:t>水晶最大值在哪修改</w:t>
      </w:r>
    </w:p>
    <w:tbl>
      <w:tblPr>
        <w:tblStyle w:val="11"/>
        <w:tblW w:w="8789" w:type="dxa"/>
        <w:tblInd w:w="-176" w:type="dxa"/>
        <w:tblBorders>
          <w:top w:val="single" w:color="D8D8D8" w:themeColor="background1" w:themeShade="D9" w:sz="4" w:space="0"/>
          <w:left w:val="none" w:color="auto" w:sz="0" w:space="0"/>
          <w:bottom w:val="single" w:color="D8D8D8" w:themeColor="background1" w:themeShade="D9" w:sz="4" w:space="0"/>
          <w:right w:val="none" w:color="auto" w:sz="0" w:space="0"/>
          <w:insideH w:val="single" w:color="D8D8D8" w:themeColor="background1" w:themeShade="D9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7371"/>
      </w:tblGrid>
      <w:tr w14:paraId="0C4C43F5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597190E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74D0E0C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水晶的最大值在哪改</w:t>
            </w:r>
          </w:p>
        </w:tc>
      </w:tr>
      <w:tr w14:paraId="529EA65B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64D7C5A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2E3F6F5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drawing>
                <wp:inline distT="0" distB="0" distL="0" distR="0">
                  <wp:extent cx="1981200" cy="906780"/>
                  <wp:effectExtent l="0" t="0" r="0" b="762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0" cy="906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70CDFA1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2B60DDC8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2DF6905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如图，要修改示例中的1</w:t>
            </w:r>
            <w:r>
              <w:rPr>
                <w:rFonts w:ascii="Tahoma" w:hAnsi="Tahoma" w:eastAsia="微软雅黑"/>
                <w:kern w:val="0"/>
                <w:sz w:val="22"/>
              </w:rPr>
              <w:t>36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数字。</w:t>
            </w:r>
          </w:p>
        </w:tc>
      </w:tr>
      <w:tr w14:paraId="6F8657E3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7FEF8D9F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原理解析</w:t>
            </w:r>
          </w:p>
        </w:tc>
        <w:tc>
          <w:tcPr>
            <w:tcW w:w="7371" w:type="dxa"/>
          </w:tcPr>
          <w:p w14:paraId="0EA5202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如果你产生此问题，说明你对高级变量固定框的结构还缺乏了解。</w:t>
            </w:r>
          </w:p>
          <w:p w14:paraId="2419094B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最好先了解下 参数数字 的原理，以及前面章节：</w:t>
            </w:r>
            <w:r>
              <w:fldChar w:fldCharType="begin"/>
            </w:r>
            <w:r>
              <w:instrText xml:space="preserve"> HYPERLINK \l "_结构" </w:instrText>
            </w:r>
            <w:r>
              <w:fldChar w:fldCharType="separate"/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t>结构</w:t>
            </w:r>
            <w:r>
              <w:rPr>
                <w:rStyle w:val="16"/>
                <w:rFonts w:hint="eastAsia" w:ascii="Tahoma" w:hAnsi="Tahoma" w:eastAsia="微软雅黑"/>
                <w:kern w:val="0"/>
                <w:sz w:val="22"/>
              </w:rPr>
              <w:fldChar w:fldCharType="end"/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</w:tc>
      </w:tr>
      <w:tr w14:paraId="010D5298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73EC04E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3B993EDC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见下面的章节介绍。</w:t>
            </w:r>
          </w:p>
        </w:tc>
      </w:tr>
    </w:tbl>
    <w:p w14:paraId="42BB30CD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</w:p>
    <w:p w14:paraId="36C8AB11">
      <w:pPr>
        <w:pStyle w:val="4"/>
      </w:pPr>
      <w:r>
        <w:rPr>
          <w:rFonts w:hint="eastAsia"/>
        </w:rPr>
        <w:t>1）基本理解</w:t>
      </w:r>
    </w:p>
    <w:p w14:paraId="1EA020E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在找这个配置前，你一定要有以下基本理解：</w:t>
      </w:r>
    </w:p>
    <w:p w14:paraId="108FBE73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- </w:t>
      </w:r>
      <w:r>
        <w:rPr>
          <w:rFonts w:hint="eastAsia" w:ascii="Tahoma" w:hAnsi="Tahoma" w:eastAsia="微软雅黑"/>
          <w:kern w:val="0"/>
          <w:sz w:val="22"/>
        </w:rPr>
        <w:t>这个1</w:t>
      </w:r>
      <w:r>
        <w:rPr>
          <w:rFonts w:ascii="Tahoma" w:hAnsi="Tahoma" w:eastAsia="微软雅黑"/>
          <w:kern w:val="0"/>
          <w:sz w:val="22"/>
        </w:rPr>
        <w:t>36</w:t>
      </w:r>
      <w:r>
        <w:rPr>
          <w:rFonts w:hint="eastAsia" w:ascii="Tahoma" w:hAnsi="Tahoma" w:eastAsia="微软雅黑"/>
          <w:kern w:val="0"/>
          <w:sz w:val="22"/>
        </w:rPr>
        <w:t>是参数数字，不是单纯的贴图。</w:t>
      </w:r>
    </w:p>
    <w:p w14:paraId="3D0BF975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- </w:t>
      </w:r>
      <w:r>
        <w:rPr>
          <w:rFonts w:hint="eastAsia" w:ascii="Tahoma" w:hAnsi="Tahoma" w:eastAsia="微软雅黑"/>
          <w:kern w:val="0"/>
          <w:sz w:val="22"/>
        </w:rPr>
        <w:t>这个1</w:t>
      </w:r>
      <w:r>
        <w:rPr>
          <w:rFonts w:ascii="Tahoma" w:hAnsi="Tahoma" w:eastAsia="微软雅黑"/>
          <w:kern w:val="0"/>
          <w:sz w:val="22"/>
        </w:rPr>
        <w:t>36</w:t>
      </w:r>
      <w:r>
        <w:rPr>
          <w:rFonts w:hint="eastAsia" w:ascii="Tahoma" w:hAnsi="Tahoma" w:eastAsia="微软雅黑"/>
          <w:kern w:val="0"/>
          <w:sz w:val="22"/>
        </w:rPr>
        <w:t>在配置里面有一个参数的值为“1</w:t>
      </w:r>
      <w:r>
        <w:rPr>
          <w:rFonts w:ascii="Tahoma" w:hAnsi="Tahoma" w:eastAsia="微软雅黑"/>
          <w:kern w:val="0"/>
          <w:sz w:val="22"/>
        </w:rPr>
        <w:t>36</w:t>
      </w:r>
      <w:r>
        <w:rPr>
          <w:rFonts w:hint="eastAsia" w:ascii="Tahoma" w:hAnsi="Tahoma" w:eastAsia="微软雅黑"/>
          <w:kern w:val="0"/>
          <w:sz w:val="22"/>
        </w:rPr>
        <w:t>”。</w:t>
      </w:r>
    </w:p>
    <w:p w14:paraId="3318A217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- </w:t>
      </w:r>
      <w:r>
        <w:rPr>
          <w:rFonts w:hint="eastAsia" w:ascii="Tahoma" w:hAnsi="Tahoma" w:eastAsia="微软雅黑"/>
          <w:kern w:val="0"/>
          <w:sz w:val="22"/>
        </w:rPr>
        <w:t>这个1</w:t>
      </w:r>
      <w:r>
        <w:rPr>
          <w:rFonts w:ascii="Tahoma" w:hAnsi="Tahoma" w:eastAsia="微软雅黑"/>
          <w:kern w:val="0"/>
          <w:sz w:val="22"/>
        </w:rPr>
        <w:t>36</w:t>
      </w:r>
      <w:r>
        <w:rPr>
          <w:rFonts w:hint="eastAsia" w:ascii="Tahoma" w:hAnsi="Tahoma" w:eastAsia="微软雅黑"/>
          <w:kern w:val="0"/>
          <w:sz w:val="22"/>
        </w:rPr>
        <w:t>参数有一个专有名称，叫 额定值 ，是 参数数字核心 里面的定义。</w:t>
      </w:r>
    </w:p>
    <w:p w14:paraId="0955AC68">
      <w:pPr>
        <w:widowControl/>
        <w:adjustRightInd w:val="0"/>
        <w:snapToGrid w:val="0"/>
        <w:jc w:val="left"/>
        <w:rPr>
          <w:rFonts w:ascii="Tahoma" w:hAnsi="Tahoma" w:eastAsia="微软雅黑"/>
          <w:color w:val="0070C0"/>
          <w:kern w:val="0"/>
          <w:sz w:val="22"/>
        </w:rPr>
      </w:pPr>
      <w:r>
        <w:rPr>
          <w:rFonts w:hint="eastAsia" w:ascii="Tahoma" w:hAnsi="Tahoma" w:eastAsia="微软雅黑"/>
          <w:color w:val="0070C0"/>
          <w:kern w:val="0"/>
          <w:sz w:val="22"/>
        </w:rPr>
        <w:t>这些理解都是在该文档和相关文档中有基本的定义，如果你还对基本内容不理解，再去翻翻看。</w:t>
      </w:r>
    </w:p>
    <w:p w14:paraId="449E622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77D94E32">
      <w:pPr>
        <w:pStyle w:val="4"/>
      </w:pPr>
      <w:r>
        <w:t>2</w:t>
      </w:r>
      <w:r>
        <w:rPr>
          <w:rFonts w:hint="eastAsia"/>
        </w:rPr>
        <w:t>）缩小插件范围</w:t>
      </w:r>
    </w:p>
    <w:p w14:paraId="0E5F2EAC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确认思路后，我们缩小相关插件范围：</w:t>
      </w:r>
    </w:p>
    <w:p w14:paraId="76D2179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Drill_CoreOfGaugeNumber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系统 - 参数数字核心</w:t>
      </w:r>
    </w:p>
    <w:p w14:paraId="5A58242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Drill_GaugeForVariable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UI</w:t>
      </w:r>
      <w:r>
        <w:rPr>
          <w:rFonts w:ascii="Tahoma" w:hAnsi="Tahoma" w:eastAsia="微软雅黑"/>
          <w:kern w:val="0"/>
          <w:sz w:val="22"/>
        </w:rPr>
        <w:t xml:space="preserve"> – </w:t>
      </w:r>
      <w:r>
        <w:rPr>
          <w:rFonts w:hint="eastAsia" w:ascii="Tahoma" w:hAnsi="Tahoma" w:eastAsia="微软雅黑"/>
          <w:kern w:val="0"/>
          <w:sz w:val="22"/>
        </w:rPr>
        <w:t>高级变量</w:t>
      </w:r>
      <w:r>
        <w:rPr>
          <w:rFonts w:ascii="Tahoma" w:hAnsi="Tahoma" w:eastAsia="微软雅黑"/>
          <w:kern w:val="0"/>
          <w:sz w:val="22"/>
        </w:rPr>
        <w:t>固定框</w:t>
      </w:r>
    </w:p>
    <w:p w14:paraId="6979046F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配置只在这两个插件里面。</w:t>
      </w:r>
    </w:p>
    <w:p w14:paraId="01889C3C">
      <w:pPr>
        <w:widowControl/>
        <w:adjustRightInd w:val="0"/>
        <w:jc w:val="left"/>
        <w:rPr>
          <w:rFonts w:ascii="Tahoma" w:hAnsi="Tahoma" w:eastAsia="微软雅黑"/>
          <w:kern w:val="0"/>
          <w:sz w:val="22"/>
        </w:rPr>
      </w:pPr>
    </w:p>
    <w:p w14:paraId="25187CEA">
      <w:pPr>
        <w:pStyle w:val="4"/>
      </w:pPr>
      <w:r>
        <w:t>3</w:t>
      </w:r>
      <w:r>
        <w:rPr>
          <w:rFonts w:hint="eastAsia"/>
        </w:rPr>
        <w:t>）在核心中找</w:t>
      </w:r>
    </w:p>
    <w:p w14:paraId="61020220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一般来说，我们配置了参数数字的资源，都会设置一下额定值，所以取核心配置里面找找</w:t>
      </w:r>
      <w:r>
        <w:rPr>
          <w:rFonts w:ascii="Tahoma" w:hAnsi="Tahoma" w:eastAsia="微软雅黑"/>
          <w:kern w:val="0"/>
          <w:sz w:val="22"/>
        </w:rPr>
        <w:t>”136”</w:t>
      </w:r>
      <w:r>
        <w:rPr>
          <w:rFonts w:hint="eastAsia" w:ascii="Tahoma" w:hAnsi="Tahoma" w:eastAsia="微软雅黑"/>
          <w:kern w:val="0"/>
          <w:sz w:val="22"/>
        </w:rPr>
        <w:t>的额定值。</w:t>
      </w:r>
    </w:p>
    <w:p w14:paraId="3BB3D168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24730" cy="18738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87" cy="187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33BB1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在这里发现，额定值为默认的1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，并不是1</w:t>
      </w:r>
      <w:r>
        <w:rPr>
          <w:rFonts w:ascii="Tahoma" w:hAnsi="Tahoma" w:eastAsia="微软雅黑"/>
          <w:kern w:val="0"/>
          <w:sz w:val="22"/>
        </w:rPr>
        <w:t>36</w:t>
      </w:r>
      <w:r>
        <w:rPr>
          <w:rFonts w:hint="eastAsia" w:ascii="Tahoma" w:hAnsi="Tahoma" w:eastAsia="微软雅黑"/>
          <w:kern w:val="0"/>
          <w:sz w:val="22"/>
        </w:rPr>
        <w:t>。</w:t>
      </w:r>
    </w:p>
    <w:p w14:paraId="42C74759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也就是说，核心的参数数字 额定值配置，在子插件中有赋值。</w:t>
      </w:r>
    </w:p>
    <w:p w14:paraId="49491683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522220" cy="15906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6032" cy="15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50DE">
      <w:pPr>
        <w:widowControl/>
        <w:adjustRightInd w:val="0"/>
        <w:snapToGrid w:val="0"/>
        <w:jc w:val="left"/>
        <w:rPr>
          <w:rFonts w:ascii="Tahoma" w:hAnsi="Tahoma" w:eastAsia="微软雅黑"/>
          <w:color w:val="0070C0"/>
          <w:kern w:val="0"/>
          <w:sz w:val="22"/>
        </w:rPr>
      </w:pPr>
      <w:r>
        <w:rPr>
          <w:rFonts w:hint="eastAsia" w:ascii="Tahoma" w:hAnsi="Tahoma" w:eastAsia="微软雅黑"/>
          <w:color w:val="0070C0"/>
          <w:kern w:val="0"/>
          <w:sz w:val="22"/>
        </w:rPr>
        <w:t>这种情况比较常见，因为 样式和实际框 是 一对多 的关系。</w:t>
      </w:r>
    </w:p>
    <w:p w14:paraId="31517BB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实际的框 不可能永远用同一个额定值，所以子插件多半都会用自己的值覆盖，比如 某个敌人的生命上限，某个角色的魔法上限，或某个框的变量值。</w:t>
      </w:r>
    </w:p>
    <w:p w14:paraId="3F54DB94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</w:p>
    <w:p w14:paraId="029E7C5F">
      <w:pPr>
        <w:pStyle w:val="4"/>
      </w:pPr>
      <w:r>
        <w:t>4</w:t>
      </w:r>
      <w:r>
        <w:rPr>
          <w:rFonts w:hint="eastAsia"/>
        </w:rPr>
        <w:t>）在子插件中找</w:t>
      </w:r>
    </w:p>
    <w:p w14:paraId="08DDFA2A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打开高级变量固定框，有样式 和设置 两种配置。</w:t>
      </w:r>
    </w:p>
    <w:p w14:paraId="1041F2C3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根据之前找的过程，可以推断就在 设置 里面。</w:t>
      </w:r>
    </w:p>
    <w:p w14:paraId="055E9E00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78580" cy="2296795"/>
            <wp:effectExtent l="0" t="0" r="762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737" cy="230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33C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点开槽，可以看到多个配置的槽关系，并且发现有 自定义段上限 的配置。</w:t>
      </w:r>
    </w:p>
    <w:p w14:paraId="4DBA61C4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518660" cy="204343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7083" cy="204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9BE1">
      <w:pPr>
        <w:widowControl/>
        <w:jc w:val="left"/>
        <w:rPr>
          <w:rFonts w:ascii="宋体" w:hAnsi="宋体" w:eastAsia="宋体" w:cs="宋体"/>
          <w:kern w:val="0"/>
          <w:sz w:val="24"/>
          <w:szCs w:val="24"/>
        </w:rPr>
      </w:pPr>
    </w:p>
    <w:p w14:paraId="198BB9F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点开，就发现了额定值的配置了。</w:t>
      </w:r>
    </w:p>
    <w:p w14:paraId="10F1AF0F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550920" cy="1993265"/>
            <wp:effectExtent l="0" t="0" r="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403" cy="19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24DE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另外，需要注意的是，由于示例里面，你可以切换好几个种变量框的样式，这就意味着有好几个框的 额定值 配置都需要改。</w:t>
      </w:r>
    </w:p>
    <w:p w14:paraId="020B8977">
      <w:pPr>
        <w:widowControl/>
        <w:jc w:val="center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056380" cy="1912620"/>
            <wp:effectExtent l="0" t="0" r="127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8832" cy="191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32F4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 xml:space="preserve">所以如果你没有特殊要求，尽量不要设计 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多个框表示同一个数据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 xml:space="preserve"> 。</w:t>
      </w:r>
    </w:p>
    <w:p w14:paraId="461782A6">
      <w:pPr>
        <w:widowControl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br w:type="page"/>
      </w:r>
    </w:p>
    <w:p w14:paraId="5A4B0F2A">
      <w:pPr>
        <w:pStyle w:val="3"/>
        <w:rPr>
          <w:sz w:val="28"/>
        </w:rPr>
      </w:pPr>
      <w:r>
        <w:rPr>
          <w:rFonts w:hint="eastAsia"/>
          <w:sz w:val="28"/>
        </w:rPr>
        <w:t>如何让图中限制值不再增加</w:t>
      </w:r>
    </w:p>
    <w:tbl>
      <w:tblPr>
        <w:tblStyle w:val="11"/>
        <w:tblW w:w="8789" w:type="dxa"/>
        <w:tblInd w:w="-176" w:type="dxa"/>
        <w:tblBorders>
          <w:top w:val="single" w:color="D8D8D8" w:themeColor="background1" w:themeShade="D9" w:sz="4" w:space="0"/>
          <w:left w:val="none" w:color="auto" w:sz="0" w:space="0"/>
          <w:bottom w:val="single" w:color="D8D8D8" w:themeColor="background1" w:themeShade="D9" w:sz="4" w:space="0"/>
          <w:right w:val="none" w:color="auto" w:sz="0" w:space="0"/>
          <w:insideH w:val="single" w:color="D8D8D8" w:themeColor="background1" w:themeShade="D9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7371"/>
      </w:tblGrid>
      <w:tr w14:paraId="2D0127E5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259C31B0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问题名称</w:t>
            </w:r>
          </w:p>
        </w:tc>
        <w:tc>
          <w:tcPr>
            <w:tcW w:w="7371" w:type="dxa"/>
          </w:tcPr>
          <w:p w14:paraId="742AE787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如何让图中限制值不再增加</w:t>
            </w:r>
          </w:p>
        </w:tc>
      </w:tr>
      <w:tr w14:paraId="4DD6812E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20644DCA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问题图示</w:t>
            </w:r>
          </w:p>
        </w:tc>
        <w:tc>
          <w:tcPr>
            <w:tcW w:w="7371" w:type="dxa"/>
          </w:tcPr>
          <w:p w14:paraId="430910CE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ascii="Tahoma" w:hAnsi="Tahoma" w:eastAsia="微软雅黑"/>
                <w:kern w:val="0"/>
                <w:sz w:val="22"/>
              </w:rPr>
              <w:drawing>
                <wp:inline distT="0" distB="0" distL="0" distR="0">
                  <wp:extent cx="1569720" cy="5334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72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EECBAB3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3926B37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问题描述</w:t>
            </w:r>
          </w:p>
        </w:tc>
        <w:tc>
          <w:tcPr>
            <w:tcW w:w="7371" w:type="dxa"/>
          </w:tcPr>
          <w:p w14:paraId="1CBF38A4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如图，如何使得图中的1</w:t>
            </w:r>
            <w:r>
              <w:rPr>
                <w:rFonts w:ascii="Tahoma" w:hAnsi="Tahoma" w:eastAsia="微软雅黑"/>
                <w:kern w:val="0"/>
                <w:sz w:val="22"/>
              </w:rPr>
              <w:t>500/1000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变为不增加的</w:t>
            </w:r>
            <w:r>
              <w:rPr>
                <w:rFonts w:ascii="Tahoma" w:hAnsi="Tahoma" w:eastAsia="微软雅黑"/>
                <w:kern w:val="0"/>
                <w:sz w:val="22"/>
              </w:rPr>
              <w:t xml:space="preserve"> 1000/1000</w:t>
            </w:r>
            <w:r>
              <w:rPr>
                <w:rFonts w:hint="eastAsia" w:ascii="Tahoma" w:hAnsi="Tahoma" w:eastAsia="微软雅黑"/>
                <w:kern w:val="0"/>
                <w:sz w:val="22"/>
              </w:rPr>
              <w:t>。</w:t>
            </w:r>
          </w:p>
        </w:tc>
      </w:tr>
      <w:tr w14:paraId="376D0F16">
        <w:tblPrEx>
          <w:tblBorders>
            <w:top w:val="single" w:color="D8D8D8" w:themeColor="background1" w:themeShade="D9" w:sz="4" w:space="0"/>
            <w:left w:val="none" w:color="auto" w:sz="0" w:space="0"/>
            <w:bottom w:val="single" w:color="D8D8D8" w:themeColor="background1" w:themeShade="D9" w:sz="4" w:space="0"/>
            <w:right w:val="none" w:color="auto" w:sz="0" w:space="0"/>
            <w:insideH w:val="single" w:color="D8D8D8" w:themeColor="background1" w:themeShade="D9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 w14:paraId="5B703DA5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b/>
                <w:bCs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b/>
                <w:bCs/>
                <w:kern w:val="0"/>
                <w:sz w:val="22"/>
              </w:rPr>
              <w:t>解决方案</w:t>
            </w:r>
          </w:p>
        </w:tc>
        <w:tc>
          <w:tcPr>
            <w:tcW w:w="7371" w:type="dxa"/>
          </w:tcPr>
          <w:p w14:paraId="7BF9C0F9">
            <w:pPr>
              <w:widowControl/>
              <w:adjustRightInd w:val="0"/>
              <w:snapToGrid w:val="0"/>
              <w:spacing w:line="276" w:lineRule="auto"/>
              <w:jc w:val="left"/>
              <w:rPr>
                <w:rFonts w:ascii="Tahoma" w:hAnsi="Tahoma" w:eastAsia="微软雅黑"/>
                <w:kern w:val="0"/>
                <w:sz w:val="22"/>
              </w:rPr>
            </w:pPr>
            <w:r>
              <w:rPr>
                <w:rFonts w:hint="eastAsia" w:ascii="Tahoma" w:hAnsi="Tahoma" w:eastAsia="微软雅黑"/>
                <w:kern w:val="0"/>
                <w:sz w:val="22"/>
              </w:rPr>
              <w:t>见下面的章节介绍。</w:t>
            </w:r>
          </w:p>
        </w:tc>
      </w:tr>
    </w:tbl>
    <w:p w14:paraId="1B96C3A9">
      <w:pPr>
        <w:widowControl/>
        <w:adjustRightInd w:val="0"/>
        <w:snapToGrid w:val="0"/>
        <w:jc w:val="left"/>
      </w:pPr>
    </w:p>
    <w:p w14:paraId="1EF31132">
      <w:pPr>
        <w:pStyle w:val="4"/>
      </w:pPr>
      <w:r>
        <w:rPr>
          <w:rFonts w:hint="eastAsia"/>
        </w:rPr>
        <w:t>1）基本理解</w:t>
      </w:r>
    </w:p>
    <w:p w14:paraId="6DE77F15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在找这个配置前，你一定要有以下基本理解：</w:t>
      </w:r>
    </w:p>
    <w:p w14:paraId="46D20A5F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- </w:t>
      </w:r>
      <w:r>
        <w:rPr>
          <w:rFonts w:hint="eastAsia" w:ascii="Tahoma" w:hAnsi="Tahoma" w:eastAsia="微软雅黑"/>
          <w:kern w:val="0"/>
          <w:sz w:val="22"/>
        </w:rPr>
        <w:t>这个</w:t>
      </w:r>
      <w:r>
        <w:rPr>
          <w:rFonts w:ascii="Tahoma" w:hAnsi="Tahoma" w:eastAsia="微软雅黑"/>
          <w:kern w:val="0"/>
          <w:sz w:val="22"/>
        </w:rPr>
        <w:t>1500/1000</w:t>
      </w:r>
      <w:r>
        <w:rPr>
          <w:rFonts w:hint="eastAsia" w:ascii="Tahoma" w:hAnsi="Tahoma" w:eastAsia="微软雅黑"/>
          <w:kern w:val="0"/>
          <w:sz w:val="22"/>
        </w:rPr>
        <w:t>是参数数字，不是单纯的贴图。</w:t>
      </w:r>
    </w:p>
    <w:p w14:paraId="75CA7D86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color w:val="0070C0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 xml:space="preserve">- </w:t>
      </w:r>
      <w:r>
        <w:rPr>
          <w:rFonts w:hint="eastAsia" w:ascii="Tahoma" w:hAnsi="Tahoma" w:eastAsia="微软雅黑"/>
          <w:kern w:val="0"/>
          <w:sz w:val="22"/>
        </w:rPr>
        <w:t>这个</w:t>
      </w:r>
      <w:r>
        <w:rPr>
          <w:rFonts w:ascii="Tahoma" w:hAnsi="Tahoma" w:eastAsia="微软雅黑"/>
          <w:kern w:val="0"/>
          <w:sz w:val="22"/>
        </w:rPr>
        <w:t>1500/1000</w:t>
      </w:r>
      <w:r>
        <w:rPr>
          <w:rFonts w:hint="eastAsia" w:ascii="Tahoma" w:hAnsi="Tahoma" w:eastAsia="微软雅黑"/>
          <w:kern w:val="0"/>
          <w:sz w:val="22"/>
        </w:rPr>
        <w:t>中，1</w:t>
      </w:r>
      <w:r>
        <w:rPr>
          <w:rFonts w:ascii="Tahoma" w:hAnsi="Tahoma" w:eastAsia="微软雅黑"/>
          <w:kern w:val="0"/>
          <w:sz w:val="22"/>
        </w:rPr>
        <w:t>500</w:t>
      </w:r>
      <w:r>
        <w:rPr>
          <w:rFonts w:hint="eastAsia" w:ascii="Tahoma" w:hAnsi="Tahoma" w:eastAsia="微软雅黑"/>
          <w:kern w:val="0"/>
          <w:sz w:val="22"/>
        </w:rPr>
        <w:t>是 变量的值，1</w:t>
      </w:r>
      <w:r>
        <w:rPr>
          <w:rFonts w:ascii="Tahoma" w:hAnsi="Tahoma" w:eastAsia="微软雅黑"/>
          <w:kern w:val="0"/>
          <w:sz w:val="22"/>
        </w:rPr>
        <w:t>00</w:t>
      </w:r>
      <w:r>
        <w:rPr>
          <w:rFonts w:hint="eastAsia" w:ascii="Tahoma" w:hAnsi="Tahoma" w:eastAsia="微软雅黑"/>
          <w:kern w:val="0"/>
          <w:sz w:val="22"/>
        </w:rPr>
        <w:t>0是 额定值 。</w:t>
      </w:r>
    </w:p>
    <w:p w14:paraId="743E7783">
      <w:pPr>
        <w:pStyle w:val="4"/>
      </w:pPr>
      <w:r>
        <w:t>2</w:t>
      </w:r>
      <w:r>
        <w:rPr>
          <w:rFonts w:hint="eastAsia"/>
        </w:rPr>
        <w:t>）缩小插件范围</w:t>
      </w:r>
    </w:p>
    <w:p w14:paraId="1B7BC3EB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确认思路后，我们缩小相关插件范围：</w:t>
      </w:r>
    </w:p>
    <w:p w14:paraId="7DCD0084">
      <w:pPr>
        <w:widowControl/>
        <w:adjustRightInd w:val="0"/>
        <w:snapToGrid w:val="0"/>
        <w:ind w:firstLine="360"/>
        <w:jc w:val="left"/>
        <w:rPr>
          <w:rFonts w:ascii="Tahoma" w:hAnsi="Tahoma" w:eastAsia="微软雅黑"/>
          <w:color w:val="0070C0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tab/>
      </w:r>
      <w:r>
        <w:rPr>
          <w:rFonts w:hint="eastAsia" w:ascii="Tahoma" w:hAnsi="Tahoma" w:eastAsia="微软雅黑"/>
          <w:kern w:val="0"/>
          <w:sz w:val="22"/>
        </w:rPr>
        <w:t>◆</w:t>
      </w:r>
      <w:r>
        <w:rPr>
          <w:rFonts w:ascii="Tahoma" w:hAnsi="Tahoma" w:eastAsia="微软雅黑"/>
          <w:kern w:val="0"/>
          <w:sz w:val="22"/>
        </w:rPr>
        <w:t>Drill_CoreOfGaugeNumber</w:t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ab/>
      </w:r>
      <w:r>
        <w:rPr>
          <w:rFonts w:ascii="Tahoma" w:hAnsi="Tahoma" w:eastAsia="微软雅黑"/>
          <w:kern w:val="0"/>
          <w:sz w:val="22"/>
        </w:rPr>
        <w:t>系统 - 参数数字核心</w:t>
      </w:r>
    </w:p>
    <w:p w14:paraId="2EBB6921">
      <w:pPr>
        <w:pStyle w:val="4"/>
      </w:pPr>
      <w:r>
        <w:t>3</w:t>
      </w:r>
      <w:r>
        <w:rPr>
          <w:rFonts w:hint="eastAsia"/>
        </w:rPr>
        <w:t>）在配置中找</w:t>
      </w:r>
    </w:p>
    <w:p w14:paraId="732D5FA6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不再增加，肯定与 额定值 的条件相关，点开核心中，找到额定值的配置。</w:t>
      </w:r>
    </w:p>
    <w:p w14:paraId="516CE99D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3717925" cy="198882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9525" cy="20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8637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可以找到一个专门参数配置。即限制值的方法。</w:t>
      </w:r>
    </w:p>
    <w:p w14:paraId="7751A03C">
      <w:pPr>
        <w:widowControl/>
        <w:adjustRightInd w:val="0"/>
        <w:snapToGrid w:val="0"/>
        <w:jc w:val="left"/>
        <w:rPr>
          <w:rFonts w:ascii="Tahoma" w:hAnsi="Tahoma" w:eastAsia="微软雅黑"/>
          <w:kern w:val="0"/>
          <w:sz w:val="22"/>
        </w:rPr>
      </w:pPr>
      <w:r>
        <w:rPr>
          <w:rFonts w:hint="eastAsia" w:ascii="Tahoma" w:hAnsi="Tahoma" w:eastAsia="微软雅黑"/>
          <w:kern w:val="0"/>
          <w:sz w:val="22"/>
        </w:rPr>
        <w:t>设置为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限制</w:t>
      </w:r>
      <w:r>
        <w:rPr>
          <w:rFonts w:ascii="Tahoma" w:hAnsi="Tahoma" w:eastAsia="微软雅黑"/>
          <w:kern w:val="0"/>
          <w:sz w:val="22"/>
        </w:rPr>
        <w:t>”</w:t>
      </w:r>
      <w:r>
        <w:rPr>
          <w:rFonts w:hint="eastAsia" w:ascii="Tahoma" w:hAnsi="Tahoma" w:eastAsia="微软雅黑"/>
          <w:kern w:val="0"/>
          <w:sz w:val="22"/>
        </w:rPr>
        <w:t>即可。</w:t>
      </w:r>
    </w:p>
    <w:p w14:paraId="1BE2A548">
      <w:pPr>
        <w:widowControl/>
        <w:adjustRightInd w:val="0"/>
        <w:snapToGrid w:val="0"/>
        <w:jc w:val="center"/>
        <w:rPr>
          <w:rFonts w:ascii="Tahoma" w:hAnsi="Tahoma" w:eastAsia="微软雅黑"/>
          <w:kern w:val="0"/>
          <w:sz w:val="22"/>
        </w:rPr>
      </w:pPr>
      <w:r>
        <w:rPr>
          <w:rFonts w:ascii="Tahoma" w:hAnsi="Tahoma" w:eastAsia="微软雅黑"/>
          <w:kern w:val="0"/>
          <w:sz w:val="22"/>
        </w:rPr>
        <w:drawing>
          <wp:inline distT="0" distB="0" distL="0" distR="0">
            <wp:extent cx="2475230" cy="1264920"/>
            <wp:effectExtent l="0" t="0" r="127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07148" cy="12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48E3">
      <w:pPr>
        <w:widowControl/>
        <w:adjustRightInd w:val="0"/>
        <w:snapToGrid w:val="0"/>
        <w:rPr>
          <w:rFonts w:ascii="Tahoma" w:hAnsi="Tahoma" w:eastAsia="微软雅黑"/>
          <w:kern w:val="0"/>
          <w:sz w:val="2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C69552E">
    <w:pPr>
      <w:jc w:val="center"/>
      <w:rPr>
        <w:rFonts w:ascii="微软雅黑" w:hAnsi="微软雅黑" w:eastAsia="微软雅黑"/>
        <w:sz w:val="20"/>
      </w:rPr>
    </w:pPr>
    <w:r>
      <w:rPr>
        <w:rFonts w:ascii="微软雅黑" w:hAnsi="微软雅黑"/>
        <w:sz w:val="20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column">
            <wp:posOffset>2247900</wp:posOffset>
          </wp:positionH>
          <wp:positionV relativeFrom="paragraph">
            <wp:posOffset>635</wp:posOffset>
          </wp:positionV>
          <wp:extent cx="266700" cy="266700"/>
          <wp:effectExtent l="0" t="0" r="0" b="0"/>
          <wp:wrapTight wrapText="bothSides">
            <wp:wrapPolygon>
              <wp:start x="4629" y="0"/>
              <wp:lineTo x="0" y="6171"/>
              <wp:lineTo x="0" y="12343"/>
              <wp:lineTo x="3086" y="20057"/>
              <wp:lineTo x="15429" y="20057"/>
              <wp:lineTo x="20057" y="16971"/>
              <wp:lineTo x="20057" y="6171"/>
              <wp:lineTo x="15429" y="0"/>
              <wp:lineTo x="4629" y="0"/>
            </wp:wrapPolygon>
          </wp:wrapTight>
          <wp:docPr id="3" name="图片 3" descr="F:\ps箱\正式drill logo 100x100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 descr="F:\ps箱\正式drill logo 100x100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66700" cy="26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微软雅黑" w:hAnsi="微软雅黑" w:eastAsia="微软雅黑"/>
        <w:sz w:val="20"/>
      </w:rPr>
      <w:t xml:space="preserve">    drill_up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0FDC"/>
    <w:rsid w:val="00001A57"/>
    <w:rsid w:val="000029DF"/>
    <w:rsid w:val="0000527B"/>
    <w:rsid w:val="000271E7"/>
    <w:rsid w:val="00033B2D"/>
    <w:rsid w:val="0003437D"/>
    <w:rsid w:val="000366A4"/>
    <w:rsid w:val="00037B1D"/>
    <w:rsid w:val="00042651"/>
    <w:rsid w:val="000432FA"/>
    <w:rsid w:val="00047E75"/>
    <w:rsid w:val="00052215"/>
    <w:rsid w:val="000537C7"/>
    <w:rsid w:val="00054CB2"/>
    <w:rsid w:val="00057078"/>
    <w:rsid w:val="00063B35"/>
    <w:rsid w:val="000656B0"/>
    <w:rsid w:val="00066044"/>
    <w:rsid w:val="00070C61"/>
    <w:rsid w:val="00073133"/>
    <w:rsid w:val="00077EF3"/>
    <w:rsid w:val="00080E6D"/>
    <w:rsid w:val="0008644D"/>
    <w:rsid w:val="000910C0"/>
    <w:rsid w:val="00091F58"/>
    <w:rsid w:val="000934E2"/>
    <w:rsid w:val="00096E84"/>
    <w:rsid w:val="000A16D6"/>
    <w:rsid w:val="000A5278"/>
    <w:rsid w:val="000A6EC9"/>
    <w:rsid w:val="000B5053"/>
    <w:rsid w:val="000C26B0"/>
    <w:rsid w:val="000C3CFD"/>
    <w:rsid w:val="000C4B03"/>
    <w:rsid w:val="000C7558"/>
    <w:rsid w:val="000C77A5"/>
    <w:rsid w:val="000D41C0"/>
    <w:rsid w:val="000D56D2"/>
    <w:rsid w:val="000E0D29"/>
    <w:rsid w:val="000E354A"/>
    <w:rsid w:val="000E3A57"/>
    <w:rsid w:val="000E7FAC"/>
    <w:rsid w:val="000F2BEA"/>
    <w:rsid w:val="000F527C"/>
    <w:rsid w:val="000F721C"/>
    <w:rsid w:val="00102EF7"/>
    <w:rsid w:val="00103689"/>
    <w:rsid w:val="001105A1"/>
    <w:rsid w:val="0011101F"/>
    <w:rsid w:val="001218E1"/>
    <w:rsid w:val="00121A75"/>
    <w:rsid w:val="00125EA1"/>
    <w:rsid w:val="001462C7"/>
    <w:rsid w:val="00150ACF"/>
    <w:rsid w:val="00151AE1"/>
    <w:rsid w:val="00154FDB"/>
    <w:rsid w:val="00157471"/>
    <w:rsid w:val="00161F78"/>
    <w:rsid w:val="001634A0"/>
    <w:rsid w:val="00164AD7"/>
    <w:rsid w:val="001744D0"/>
    <w:rsid w:val="00175394"/>
    <w:rsid w:val="0017767E"/>
    <w:rsid w:val="00185F5A"/>
    <w:rsid w:val="00193BCB"/>
    <w:rsid w:val="00195C96"/>
    <w:rsid w:val="001A1040"/>
    <w:rsid w:val="001A3F5E"/>
    <w:rsid w:val="001A4BCE"/>
    <w:rsid w:val="001B28E7"/>
    <w:rsid w:val="001B5A39"/>
    <w:rsid w:val="001D6560"/>
    <w:rsid w:val="001D681C"/>
    <w:rsid w:val="001E3BB8"/>
    <w:rsid w:val="001F0AD5"/>
    <w:rsid w:val="0021769C"/>
    <w:rsid w:val="002215D5"/>
    <w:rsid w:val="00222391"/>
    <w:rsid w:val="002225FF"/>
    <w:rsid w:val="00233AC4"/>
    <w:rsid w:val="002341A8"/>
    <w:rsid w:val="00240997"/>
    <w:rsid w:val="00241A02"/>
    <w:rsid w:val="00243691"/>
    <w:rsid w:val="00244B45"/>
    <w:rsid w:val="00252526"/>
    <w:rsid w:val="00252B1D"/>
    <w:rsid w:val="0025378E"/>
    <w:rsid w:val="002562B4"/>
    <w:rsid w:val="00256BB5"/>
    <w:rsid w:val="00260075"/>
    <w:rsid w:val="00262E66"/>
    <w:rsid w:val="002706BA"/>
    <w:rsid w:val="00270AA0"/>
    <w:rsid w:val="00276E0C"/>
    <w:rsid w:val="002818B1"/>
    <w:rsid w:val="002834FF"/>
    <w:rsid w:val="00283CE2"/>
    <w:rsid w:val="0028490F"/>
    <w:rsid w:val="00285013"/>
    <w:rsid w:val="002A3241"/>
    <w:rsid w:val="002A4145"/>
    <w:rsid w:val="002B3032"/>
    <w:rsid w:val="002B57D3"/>
    <w:rsid w:val="002C065A"/>
    <w:rsid w:val="002C0AC2"/>
    <w:rsid w:val="002C0CF7"/>
    <w:rsid w:val="002C228B"/>
    <w:rsid w:val="002C4ACA"/>
    <w:rsid w:val="002C523C"/>
    <w:rsid w:val="002D0AAE"/>
    <w:rsid w:val="002D4C56"/>
    <w:rsid w:val="002E3C8F"/>
    <w:rsid w:val="002E429F"/>
    <w:rsid w:val="002F3C69"/>
    <w:rsid w:val="002F62CA"/>
    <w:rsid w:val="003074E7"/>
    <w:rsid w:val="003201DC"/>
    <w:rsid w:val="00321106"/>
    <w:rsid w:val="003221A4"/>
    <w:rsid w:val="0032516D"/>
    <w:rsid w:val="0033738E"/>
    <w:rsid w:val="00337A3A"/>
    <w:rsid w:val="00342F32"/>
    <w:rsid w:val="0035233D"/>
    <w:rsid w:val="0036772A"/>
    <w:rsid w:val="003713C9"/>
    <w:rsid w:val="00374DDE"/>
    <w:rsid w:val="00375C6D"/>
    <w:rsid w:val="00386B9C"/>
    <w:rsid w:val="003953EC"/>
    <w:rsid w:val="003A3BE5"/>
    <w:rsid w:val="003A4631"/>
    <w:rsid w:val="003A631E"/>
    <w:rsid w:val="003B3233"/>
    <w:rsid w:val="003B5E80"/>
    <w:rsid w:val="003B633D"/>
    <w:rsid w:val="003D05D3"/>
    <w:rsid w:val="003D0D4B"/>
    <w:rsid w:val="003D46D5"/>
    <w:rsid w:val="003E561F"/>
    <w:rsid w:val="003E5EB4"/>
    <w:rsid w:val="003F2D8F"/>
    <w:rsid w:val="003F7298"/>
    <w:rsid w:val="003F7D6C"/>
    <w:rsid w:val="0040550D"/>
    <w:rsid w:val="00410B12"/>
    <w:rsid w:val="00410C10"/>
    <w:rsid w:val="004118E6"/>
    <w:rsid w:val="00413CE4"/>
    <w:rsid w:val="00417A06"/>
    <w:rsid w:val="00420D52"/>
    <w:rsid w:val="00421203"/>
    <w:rsid w:val="004225B2"/>
    <w:rsid w:val="00424D40"/>
    <w:rsid w:val="00427FE8"/>
    <w:rsid w:val="00433264"/>
    <w:rsid w:val="004404B3"/>
    <w:rsid w:val="00440783"/>
    <w:rsid w:val="00441ABD"/>
    <w:rsid w:val="00451215"/>
    <w:rsid w:val="00451793"/>
    <w:rsid w:val="004541B4"/>
    <w:rsid w:val="00454D84"/>
    <w:rsid w:val="00456E04"/>
    <w:rsid w:val="004623E4"/>
    <w:rsid w:val="00463D35"/>
    <w:rsid w:val="00463F88"/>
    <w:rsid w:val="00474D02"/>
    <w:rsid w:val="004A17ED"/>
    <w:rsid w:val="004A38C3"/>
    <w:rsid w:val="004A3AB8"/>
    <w:rsid w:val="004B0E8B"/>
    <w:rsid w:val="004C2EB7"/>
    <w:rsid w:val="004D005E"/>
    <w:rsid w:val="004D09E4"/>
    <w:rsid w:val="004D209D"/>
    <w:rsid w:val="004D2E1F"/>
    <w:rsid w:val="004E00B0"/>
    <w:rsid w:val="004F0CD8"/>
    <w:rsid w:val="004F0F27"/>
    <w:rsid w:val="004F3C10"/>
    <w:rsid w:val="004F3C73"/>
    <w:rsid w:val="0051087B"/>
    <w:rsid w:val="00514759"/>
    <w:rsid w:val="00514F01"/>
    <w:rsid w:val="0052455B"/>
    <w:rsid w:val="0052798A"/>
    <w:rsid w:val="00536E26"/>
    <w:rsid w:val="00543168"/>
    <w:rsid w:val="00543FA4"/>
    <w:rsid w:val="0054594F"/>
    <w:rsid w:val="00545C66"/>
    <w:rsid w:val="005545A5"/>
    <w:rsid w:val="0055512F"/>
    <w:rsid w:val="005600F5"/>
    <w:rsid w:val="00560C16"/>
    <w:rsid w:val="00562522"/>
    <w:rsid w:val="00567259"/>
    <w:rsid w:val="00572D02"/>
    <w:rsid w:val="0057409D"/>
    <w:rsid w:val="005807F2"/>
    <w:rsid w:val="00580CED"/>
    <w:rsid w:val="005812AF"/>
    <w:rsid w:val="00583B28"/>
    <w:rsid w:val="00585397"/>
    <w:rsid w:val="00594109"/>
    <w:rsid w:val="005967CB"/>
    <w:rsid w:val="005B0FA1"/>
    <w:rsid w:val="005B7FD8"/>
    <w:rsid w:val="005C2A39"/>
    <w:rsid w:val="005D266F"/>
    <w:rsid w:val="005E182F"/>
    <w:rsid w:val="005E668A"/>
    <w:rsid w:val="005F0F5C"/>
    <w:rsid w:val="005F70D4"/>
    <w:rsid w:val="00603C72"/>
    <w:rsid w:val="00607F7C"/>
    <w:rsid w:val="0061205C"/>
    <w:rsid w:val="00612B3C"/>
    <w:rsid w:val="00613191"/>
    <w:rsid w:val="0061392E"/>
    <w:rsid w:val="00614D88"/>
    <w:rsid w:val="00616FB0"/>
    <w:rsid w:val="00621535"/>
    <w:rsid w:val="00625C82"/>
    <w:rsid w:val="00630D99"/>
    <w:rsid w:val="00635E34"/>
    <w:rsid w:val="00641DEA"/>
    <w:rsid w:val="0064521A"/>
    <w:rsid w:val="00652DE5"/>
    <w:rsid w:val="006538C8"/>
    <w:rsid w:val="00653D57"/>
    <w:rsid w:val="00655642"/>
    <w:rsid w:val="00681B38"/>
    <w:rsid w:val="00691AE1"/>
    <w:rsid w:val="0069314B"/>
    <w:rsid w:val="006A3E9F"/>
    <w:rsid w:val="006A7226"/>
    <w:rsid w:val="006A79D3"/>
    <w:rsid w:val="006B0C52"/>
    <w:rsid w:val="006B3194"/>
    <w:rsid w:val="006B6DD1"/>
    <w:rsid w:val="006C5449"/>
    <w:rsid w:val="006D31D0"/>
    <w:rsid w:val="006E7C80"/>
    <w:rsid w:val="006F7745"/>
    <w:rsid w:val="0070281C"/>
    <w:rsid w:val="00705CBC"/>
    <w:rsid w:val="00711A85"/>
    <w:rsid w:val="00712BDE"/>
    <w:rsid w:val="0072062F"/>
    <w:rsid w:val="00736EB9"/>
    <w:rsid w:val="00746973"/>
    <w:rsid w:val="00761926"/>
    <w:rsid w:val="0076225C"/>
    <w:rsid w:val="00762BAA"/>
    <w:rsid w:val="007729A1"/>
    <w:rsid w:val="0078772F"/>
    <w:rsid w:val="00787EF7"/>
    <w:rsid w:val="007917C2"/>
    <w:rsid w:val="007955CB"/>
    <w:rsid w:val="007A3B03"/>
    <w:rsid w:val="007A4BBA"/>
    <w:rsid w:val="007B1934"/>
    <w:rsid w:val="007B7208"/>
    <w:rsid w:val="007C032E"/>
    <w:rsid w:val="007C0906"/>
    <w:rsid w:val="007C0916"/>
    <w:rsid w:val="007D6165"/>
    <w:rsid w:val="007E0120"/>
    <w:rsid w:val="007E04BD"/>
    <w:rsid w:val="007E483F"/>
    <w:rsid w:val="007E4C54"/>
    <w:rsid w:val="007F02DB"/>
    <w:rsid w:val="007F3CC5"/>
    <w:rsid w:val="007F4D0D"/>
    <w:rsid w:val="00807ED8"/>
    <w:rsid w:val="00814DAF"/>
    <w:rsid w:val="00815317"/>
    <w:rsid w:val="008158B7"/>
    <w:rsid w:val="008174EC"/>
    <w:rsid w:val="00822922"/>
    <w:rsid w:val="00831A16"/>
    <w:rsid w:val="008405CE"/>
    <w:rsid w:val="00850303"/>
    <w:rsid w:val="008531E6"/>
    <w:rsid w:val="008543BB"/>
    <w:rsid w:val="0085448C"/>
    <w:rsid w:val="0085529B"/>
    <w:rsid w:val="0085745A"/>
    <w:rsid w:val="00860FDC"/>
    <w:rsid w:val="00865F34"/>
    <w:rsid w:val="008776AE"/>
    <w:rsid w:val="0088072C"/>
    <w:rsid w:val="00882067"/>
    <w:rsid w:val="00883938"/>
    <w:rsid w:val="008923C0"/>
    <w:rsid w:val="0089308A"/>
    <w:rsid w:val="00897624"/>
    <w:rsid w:val="008A08FD"/>
    <w:rsid w:val="008A3BC8"/>
    <w:rsid w:val="008B14F2"/>
    <w:rsid w:val="008B6514"/>
    <w:rsid w:val="008B65B2"/>
    <w:rsid w:val="008C565C"/>
    <w:rsid w:val="008E5FCC"/>
    <w:rsid w:val="008E69B1"/>
    <w:rsid w:val="008F1717"/>
    <w:rsid w:val="008F282C"/>
    <w:rsid w:val="008F3436"/>
    <w:rsid w:val="00901FD6"/>
    <w:rsid w:val="00916294"/>
    <w:rsid w:val="00924D63"/>
    <w:rsid w:val="00937F57"/>
    <w:rsid w:val="00952040"/>
    <w:rsid w:val="00954638"/>
    <w:rsid w:val="00961DF0"/>
    <w:rsid w:val="00966A1C"/>
    <w:rsid w:val="00967852"/>
    <w:rsid w:val="009678F8"/>
    <w:rsid w:val="009735BC"/>
    <w:rsid w:val="0097521A"/>
    <w:rsid w:val="00983D91"/>
    <w:rsid w:val="009903C9"/>
    <w:rsid w:val="0099138E"/>
    <w:rsid w:val="00994D83"/>
    <w:rsid w:val="0099741A"/>
    <w:rsid w:val="009A280A"/>
    <w:rsid w:val="009B1140"/>
    <w:rsid w:val="009B68E4"/>
    <w:rsid w:val="009C54E9"/>
    <w:rsid w:val="009C62F3"/>
    <w:rsid w:val="009D3F32"/>
    <w:rsid w:val="009E12D3"/>
    <w:rsid w:val="009E2C9E"/>
    <w:rsid w:val="009E5EB2"/>
    <w:rsid w:val="009F11CA"/>
    <w:rsid w:val="00A030EB"/>
    <w:rsid w:val="00A145EA"/>
    <w:rsid w:val="00A215E9"/>
    <w:rsid w:val="00A21866"/>
    <w:rsid w:val="00A2440F"/>
    <w:rsid w:val="00A26B81"/>
    <w:rsid w:val="00A40845"/>
    <w:rsid w:val="00A46BCE"/>
    <w:rsid w:val="00A63391"/>
    <w:rsid w:val="00A75EF6"/>
    <w:rsid w:val="00A7710E"/>
    <w:rsid w:val="00A823C7"/>
    <w:rsid w:val="00A85D45"/>
    <w:rsid w:val="00A909D0"/>
    <w:rsid w:val="00A942E1"/>
    <w:rsid w:val="00A96372"/>
    <w:rsid w:val="00AA29D0"/>
    <w:rsid w:val="00AA41CE"/>
    <w:rsid w:val="00AC4C58"/>
    <w:rsid w:val="00AD1206"/>
    <w:rsid w:val="00AD140A"/>
    <w:rsid w:val="00AD2CEB"/>
    <w:rsid w:val="00AD7747"/>
    <w:rsid w:val="00AE50B2"/>
    <w:rsid w:val="00AE665E"/>
    <w:rsid w:val="00AF0306"/>
    <w:rsid w:val="00AF65BE"/>
    <w:rsid w:val="00B10A96"/>
    <w:rsid w:val="00B129C1"/>
    <w:rsid w:val="00B16FC1"/>
    <w:rsid w:val="00B17D67"/>
    <w:rsid w:val="00B17DB8"/>
    <w:rsid w:val="00B21545"/>
    <w:rsid w:val="00B22006"/>
    <w:rsid w:val="00B2217A"/>
    <w:rsid w:val="00B308C8"/>
    <w:rsid w:val="00B33D45"/>
    <w:rsid w:val="00B434D0"/>
    <w:rsid w:val="00B4575C"/>
    <w:rsid w:val="00B52E27"/>
    <w:rsid w:val="00B64233"/>
    <w:rsid w:val="00B66382"/>
    <w:rsid w:val="00B74258"/>
    <w:rsid w:val="00B750C7"/>
    <w:rsid w:val="00B92CD7"/>
    <w:rsid w:val="00B94735"/>
    <w:rsid w:val="00B97833"/>
    <w:rsid w:val="00BA38EA"/>
    <w:rsid w:val="00BA5355"/>
    <w:rsid w:val="00BB27D8"/>
    <w:rsid w:val="00BB7516"/>
    <w:rsid w:val="00BC4795"/>
    <w:rsid w:val="00BC50D8"/>
    <w:rsid w:val="00BC69AB"/>
    <w:rsid w:val="00BC6A77"/>
    <w:rsid w:val="00BC7230"/>
    <w:rsid w:val="00BC7C84"/>
    <w:rsid w:val="00BD6B60"/>
    <w:rsid w:val="00BE0188"/>
    <w:rsid w:val="00BE309F"/>
    <w:rsid w:val="00BE710A"/>
    <w:rsid w:val="00BF2EE6"/>
    <w:rsid w:val="00BF614F"/>
    <w:rsid w:val="00C01989"/>
    <w:rsid w:val="00C0637B"/>
    <w:rsid w:val="00C10220"/>
    <w:rsid w:val="00C23865"/>
    <w:rsid w:val="00C322D1"/>
    <w:rsid w:val="00C415C0"/>
    <w:rsid w:val="00C54300"/>
    <w:rsid w:val="00C6150C"/>
    <w:rsid w:val="00C62194"/>
    <w:rsid w:val="00C648A3"/>
    <w:rsid w:val="00C708B1"/>
    <w:rsid w:val="00C77145"/>
    <w:rsid w:val="00C8528A"/>
    <w:rsid w:val="00C85744"/>
    <w:rsid w:val="00C91888"/>
    <w:rsid w:val="00C95A73"/>
    <w:rsid w:val="00C9786E"/>
    <w:rsid w:val="00CA2BCD"/>
    <w:rsid w:val="00CA2FB3"/>
    <w:rsid w:val="00CB2895"/>
    <w:rsid w:val="00CB54B5"/>
    <w:rsid w:val="00CB6F9B"/>
    <w:rsid w:val="00CD535A"/>
    <w:rsid w:val="00CD58A2"/>
    <w:rsid w:val="00CE1B5C"/>
    <w:rsid w:val="00CE22B9"/>
    <w:rsid w:val="00CF0FB9"/>
    <w:rsid w:val="00CF4F94"/>
    <w:rsid w:val="00D033BB"/>
    <w:rsid w:val="00D0373C"/>
    <w:rsid w:val="00D07A83"/>
    <w:rsid w:val="00D12B12"/>
    <w:rsid w:val="00D208D6"/>
    <w:rsid w:val="00D24D6F"/>
    <w:rsid w:val="00D3468E"/>
    <w:rsid w:val="00D36FCB"/>
    <w:rsid w:val="00D37110"/>
    <w:rsid w:val="00D41E50"/>
    <w:rsid w:val="00D576FB"/>
    <w:rsid w:val="00D6591B"/>
    <w:rsid w:val="00D72854"/>
    <w:rsid w:val="00D73812"/>
    <w:rsid w:val="00D87237"/>
    <w:rsid w:val="00D9094B"/>
    <w:rsid w:val="00D92694"/>
    <w:rsid w:val="00D93937"/>
    <w:rsid w:val="00D94FF0"/>
    <w:rsid w:val="00D95B7F"/>
    <w:rsid w:val="00D95ECE"/>
    <w:rsid w:val="00DA11E2"/>
    <w:rsid w:val="00DA6FBA"/>
    <w:rsid w:val="00DB48D1"/>
    <w:rsid w:val="00DC6628"/>
    <w:rsid w:val="00DC6CA0"/>
    <w:rsid w:val="00DD331D"/>
    <w:rsid w:val="00DE3E57"/>
    <w:rsid w:val="00DE3FB9"/>
    <w:rsid w:val="00DE5D3A"/>
    <w:rsid w:val="00DF3A0A"/>
    <w:rsid w:val="00DF55FA"/>
    <w:rsid w:val="00E01E1F"/>
    <w:rsid w:val="00E03C00"/>
    <w:rsid w:val="00E05365"/>
    <w:rsid w:val="00E07820"/>
    <w:rsid w:val="00E10C99"/>
    <w:rsid w:val="00E134B8"/>
    <w:rsid w:val="00E25E8B"/>
    <w:rsid w:val="00E40E4A"/>
    <w:rsid w:val="00E42584"/>
    <w:rsid w:val="00E42D6C"/>
    <w:rsid w:val="00E466A7"/>
    <w:rsid w:val="00E46C47"/>
    <w:rsid w:val="00E50789"/>
    <w:rsid w:val="00E50921"/>
    <w:rsid w:val="00E51062"/>
    <w:rsid w:val="00E52DFD"/>
    <w:rsid w:val="00E53928"/>
    <w:rsid w:val="00E54136"/>
    <w:rsid w:val="00E602F9"/>
    <w:rsid w:val="00E6184C"/>
    <w:rsid w:val="00E63169"/>
    <w:rsid w:val="00E63A9D"/>
    <w:rsid w:val="00E67F5F"/>
    <w:rsid w:val="00E746CC"/>
    <w:rsid w:val="00E76559"/>
    <w:rsid w:val="00E97F4D"/>
    <w:rsid w:val="00EA04A6"/>
    <w:rsid w:val="00EA77AF"/>
    <w:rsid w:val="00EB18E2"/>
    <w:rsid w:val="00EB3CE5"/>
    <w:rsid w:val="00EC030B"/>
    <w:rsid w:val="00ED04C6"/>
    <w:rsid w:val="00ED0BC7"/>
    <w:rsid w:val="00ED4148"/>
    <w:rsid w:val="00ED4E5D"/>
    <w:rsid w:val="00ED4F5E"/>
    <w:rsid w:val="00EE53D6"/>
    <w:rsid w:val="00EF59AE"/>
    <w:rsid w:val="00F00E93"/>
    <w:rsid w:val="00F0737B"/>
    <w:rsid w:val="00F21CC4"/>
    <w:rsid w:val="00F222BE"/>
    <w:rsid w:val="00F251F2"/>
    <w:rsid w:val="00F255C4"/>
    <w:rsid w:val="00F25782"/>
    <w:rsid w:val="00F264E4"/>
    <w:rsid w:val="00F2657F"/>
    <w:rsid w:val="00F268BE"/>
    <w:rsid w:val="00F320D9"/>
    <w:rsid w:val="00F4061F"/>
    <w:rsid w:val="00F423DF"/>
    <w:rsid w:val="00F432BA"/>
    <w:rsid w:val="00F46E8A"/>
    <w:rsid w:val="00F513F3"/>
    <w:rsid w:val="00F63498"/>
    <w:rsid w:val="00F713C9"/>
    <w:rsid w:val="00F74649"/>
    <w:rsid w:val="00F7513E"/>
    <w:rsid w:val="00F77069"/>
    <w:rsid w:val="00F77453"/>
    <w:rsid w:val="00F7768C"/>
    <w:rsid w:val="00F80812"/>
    <w:rsid w:val="00F84041"/>
    <w:rsid w:val="00FA73FA"/>
    <w:rsid w:val="00FA7D95"/>
    <w:rsid w:val="00FA7DAD"/>
    <w:rsid w:val="00FB0714"/>
    <w:rsid w:val="00FB1DE8"/>
    <w:rsid w:val="00FB1E38"/>
    <w:rsid w:val="00FB3175"/>
    <w:rsid w:val="00FB76AC"/>
    <w:rsid w:val="00FC27C4"/>
    <w:rsid w:val="00FC5667"/>
    <w:rsid w:val="00FD13BD"/>
    <w:rsid w:val="00FD44BA"/>
    <w:rsid w:val="00FD4F1A"/>
    <w:rsid w:val="00FD6D0B"/>
    <w:rsid w:val="00FE2BBC"/>
    <w:rsid w:val="00FE2F2F"/>
    <w:rsid w:val="00FE7B14"/>
    <w:rsid w:val="00FF4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20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1"/>
    <w:next w:val="1"/>
    <w:link w:val="28"/>
    <w:unhideWhenUsed/>
    <w:qFormat/>
    <w:uiPriority w:val="9"/>
    <w:pPr>
      <w:keepNext/>
      <w:keepLines/>
      <w:spacing w:line="377" w:lineRule="auto"/>
      <w:outlineLvl w:val="3"/>
    </w:pPr>
    <w:rPr>
      <w:rFonts w:ascii="微软雅黑" w:hAnsi="微软雅黑" w:eastAsia="微软雅黑" w:cstheme="majorBidi"/>
      <w:b/>
      <w:bCs/>
      <w:sz w:val="22"/>
    </w:rPr>
  </w:style>
  <w:style w:type="character" w:default="1" w:styleId="12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3"/>
    <w:semiHidden/>
    <w:unhideWhenUsed/>
    <w:qFormat/>
    <w:uiPriority w:val="99"/>
    <w:rPr>
      <w:sz w:val="18"/>
      <w:szCs w:val="18"/>
    </w:rPr>
  </w:style>
  <w:style w:type="paragraph" w:styleId="6">
    <w:name w:val="footer"/>
    <w:basedOn w:val="1"/>
    <w:link w:val="22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21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footnote text"/>
    <w:basedOn w:val="1"/>
    <w:link w:val="24"/>
    <w:semiHidden/>
    <w:unhideWhenUsed/>
    <w:uiPriority w:val="99"/>
    <w:pPr>
      <w:snapToGrid w:val="0"/>
      <w:jc w:val="left"/>
    </w:pPr>
    <w:rPr>
      <w:sz w:val="18"/>
      <w:szCs w:val="18"/>
    </w:rPr>
  </w:style>
  <w:style w:type="paragraph" w:styleId="9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table" w:styleId="11">
    <w:name w:val="Table Grid"/>
    <w:basedOn w:val="10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FollowedHyperlink"/>
    <w:basedOn w:val="12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5">
    <w:name w:val="Emphasis"/>
    <w:basedOn w:val="12"/>
    <w:qFormat/>
    <w:uiPriority w:val="20"/>
    <w:rPr>
      <w:i/>
      <w:iCs/>
    </w:rPr>
  </w:style>
  <w:style w:type="character" w:styleId="16">
    <w:name w:val="Hyperlink"/>
    <w:basedOn w:val="1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7">
    <w:name w:val="footnote reference"/>
    <w:basedOn w:val="12"/>
    <w:semiHidden/>
    <w:unhideWhenUsed/>
    <w:uiPriority w:val="99"/>
    <w:rPr>
      <w:vertAlign w:val="superscript"/>
    </w:rPr>
  </w:style>
  <w:style w:type="character" w:customStyle="1" w:styleId="18">
    <w:name w:val="skimlinks-unlinked"/>
    <w:basedOn w:val="12"/>
    <w:uiPriority w:val="0"/>
  </w:style>
  <w:style w:type="character" w:customStyle="1" w:styleId="19">
    <w:name w:val="apple-converted-space"/>
    <w:basedOn w:val="12"/>
    <w:uiPriority w:val="0"/>
  </w:style>
  <w:style w:type="character" w:customStyle="1" w:styleId="20">
    <w:name w:val="标题 2 字符"/>
    <w:basedOn w:val="12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1">
    <w:name w:val="页眉 字符"/>
    <w:basedOn w:val="12"/>
    <w:link w:val="7"/>
    <w:uiPriority w:val="99"/>
    <w:rPr>
      <w:sz w:val="18"/>
      <w:szCs w:val="18"/>
    </w:rPr>
  </w:style>
  <w:style w:type="character" w:customStyle="1" w:styleId="22">
    <w:name w:val="页脚 字符"/>
    <w:basedOn w:val="12"/>
    <w:link w:val="6"/>
    <w:uiPriority w:val="99"/>
    <w:rPr>
      <w:sz w:val="18"/>
      <w:szCs w:val="18"/>
    </w:rPr>
  </w:style>
  <w:style w:type="character" w:customStyle="1" w:styleId="23">
    <w:name w:val="批注框文本 字符"/>
    <w:basedOn w:val="12"/>
    <w:link w:val="5"/>
    <w:semiHidden/>
    <w:qFormat/>
    <w:uiPriority w:val="99"/>
    <w:rPr>
      <w:sz w:val="18"/>
      <w:szCs w:val="18"/>
    </w:rPr>
  </w:style>
  <w:style w:type="character" w:customStyle="1" w:styleId="24">
    <w:name w:val="脚注文本 字符"/>
    <w:basedOn w:val="12"/>
    <w:link w:val="8"/>
    <w:semiHidden/>
    <w:uiPriority w:val="99"/>
    <w:rPr>
      <w:sz w:val="18"/>
      <w:szCs w:val="18"/>
    </w:rPr>
  </w:style>
  <w:style w:type="character" w:customStyle="1" w:styleId="25">
    <w:name w:val="标题 3 字符"/>
    <w:basedOn w:val="12"/>
    <w:link w:val="3"/>
    <w:uiPriority w:val="9"/>
    <w:rPr>
      <w:b/>
      <w:bCs/>
      <w:sz w:val="32"/>
      <w:szCs w:val="32"/>
    </w:rPr>
  </w:style>
  <w:style w:type="paragraph" w:styleId="26">
    <w:name w:val="List Paragraph"/>
    <w:basedOn w:val="1"/>
    <w:qFormat/>
    <w:uiPriority w:val="34"/>
    <w:pPr>
      <w:ind w:firstLine="420" w:firstLineChars="200"/>
    </w:pPr>
  </w:style>
  <w:style w:type="character" w:customStyle="1" w:styleId="27">
    <w:name w:val="未处理的提及1"/>
    <w:basedOn w:val="12"/>
    <w:semiHidden/>
    <w:unhideWhenUsed/>
    <w:uiPriority w:val="99"/>
    <w:rPr>
      <w:color w:val="605E5C"/>
      <w:shd w:val="clear" w:color="auto" w:fill="E1DFDD"/>
    </w:rPr>
  </w:style>
  <w:style w:type="character" w:customStyle="1" w:styleId="28">
    <w:name w:val="标题 4 字符"/>
    <w:basedOn w:val="12"/>
    <w:link w:val="4"/>
    <w:uiPriority w:val="9"/>
    <w:rPr>
      <w:rFonts w:ascii="微软雅黑" w:hAnsi="微软雅黑" w:eastAsia="微软雅黑" w:cstheme="majorBidi"/>
      <w:b/>
      <w:bCs/>
      <w:sz w:val="22"/>
    </w:rPr>
  </w:style>
  <w:style w:type="character" w:customStyle="1" w:styleId="29">
    <w:name w:val="Unresolved Mention"/>
    <w:basedOn w:val="1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4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3.emf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package" Target="embeddings/Microsoft_Visio___2.vsdx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image" Target="media/image2.emf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package" Target="embeddings/Microsoft_Visio___1.vsdx"/><Relationship Id="rId49" Type="http://schemas.openxmlformats.org/officeDocument/2006/relationships/image" Target="media/image43.jpeg"/><Relationship Id="rId48" Type="http://schemas.openxmlformats.org/officeDocument/2006/relationships/image" Target="media/image42.jpe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theme" Target="theme/theme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emf"/><Relationship Id="rId26" Type="http://schemas.openxmlformats.org/officeDocument/2006/relationships/package" Target="embeddings/Microsoft_Visio___3.vsdx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8" Type="http://schemas.openxmlformats.org/officeDocument/2006/relationships/fontTable" Target="fontTable.xml"/><Relationship Id="rId147" Type="http://schemas.openxmlformats.org/officeDocument/2006/relationships/customXml" Target="../customXml/item1.xml"/><Relationship Id="rId146" Type="http://schemas.openxmlformats.org/officeDocument/2006/relationships/image" Target="media/image139.png"/><Relationship Id="rId145" Type="http://schemas.openxmlformats.org/officeDocument/2006/relationships/image" Target="media/image138.png"/><Relationship Id="rId144" Type="http://schemas.openxmlformats.org/officeDocument/2006/relationships/image" Target="media/image137.png"/><Relationship Id="rId143" Type="http://schemas.openxmlformats.org/officeDocument/2006/relationships/image" Target="media/image136.png"/><Relationship Id="rId142" Type="http://schemas.openxmlformats.org/officeDocument/2006/relationships/image" Target="media/image135.png"/><Relationship Id="rId141" Type="http://schemas.openxmlformats.org/officeDocument/2006/relationships/image" Target="media/image134.png"/><Relationship Id="rId140" Type="http://schemas.openxmlformats.org/officeDocument/2006/relationships/image" Target="media/image133.png"/><Relationship Id="rId14" Type="http://schemas.openxmlformats.org/officeDocument/2006/relationships/image" Target="media/image9.png"/><Relationship Id="rId139" Type="http://schemas.openxmlformats.org/officeDocument/2006/relationships/image" Target="media/image132.png"/><Relationship Id="rId138" Type="http://schemas.openxmlformats.org/officeDocument/2006/relationships/image" Target="media/image131.png"/><Relationship Id="rId137" Type="http://schemas.openxmlformats.org/officeDocument/2006/relationships/image" Target="media/image130.png"/><Relationship Id="rId136" Type="http://schemas.openxmlformats.org/officeDocument/2006/relationships/image" Target="media/image129.png"/><Relationship Id="rId135" Type="http://schemas.openxmlformats.org/officeDocument/2006/relationships/image" Target="media/image128.png"/><Relationship Id="rId134" Type="http://schemas.openxmlformats.org/officeDocument/2006/relationships/image" Target="media/image127.png"/><Relationship Id="rId133" Type="http://schemas.openxmlformats.org/officeDocument/2006/relationships/image" Target="media/image126.png"/><Relationship Id="rId132" Type="http://schemas.openxmlformats.org/officeDocument/2006/relationships/image" Target="media/image125.png"/><Relationship Id="rId131" Type="http://schemas.openxmlformats.org/officeDocument/2006/relationships/image" Target="media/image124.png"/><Relationship Id="rId130" Type="http://schemas.openxmlformats.org/officeDocument/2006/relationships/image" Target="media/image123.png"/><Relationship Id="rId13" Type="http://schemas.openxmlformats.org/officeDocument/2006/relationships/image" Target="media/image8.png"/><Relationship Id="rId129" Type="http://schemas.openxmlformats.org/officeDocument/2006/relationships/image" Target="media/image122.png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jpe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emf"/><Relationship Id="rId12" Type="http://schemas.openxmlformats.org/officeDocument/2006/relationships/image" Target="media/image7.png"/><Relationship Id="rId119" Type="http://schemas.openxmlformats.org/officeDocument/2006/relationships/package" Target="embeddings/Microsoft_Visio___4.vsdx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6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4F9846-D7AB-4E02-A013-9A2E16CB16C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5738</Words>
  <Characters>6164</Characters>
  <Lines>60</Lines>
  <Paragraphs>17</Paragraphs>
  <TotalTime>4075</TotalTime>
  <ScaleCrop>false</ScaleCrop>
  <LinksUpToDate>false</LinksUpToDate>
  <CharactersWithSpaces>6419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2018-10-01T08:22:00Z</dcterms:created>
  <dc:creator>drill_up</dc:creator>
  <cp:lastModifiedBy>ruan-cat</cp:lastModifiedBy>
  <dcterms:modified xsi:type="dcterms:W3CDTF">2025-04-11T16:52:31Z</dcterms:modified>
  <cp:revision>403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eyJoZGlkIjoiM2Y0NzZmMDQ3NjgyYTRhOGE1MzJlZjc3YWQ3MDE1MGMiLCJ1c2VySWQiOiIzMjc1NDk1NjUifQ==</vt:lpwstr>
  </property>
  <property fmtid="{D5CDD505-2E9C-101B-9397-08002B2CF9AE}" pid="3" name="KSOProductBuildVer">
    <vt:lpwstr>2052-12.1.0.20784</vt:lpwstr>
  </property>
  <property fmtid="{D5CDD505-2E9C-101B-9397-08002B2CF9AE}" pid="4" name="ICV">
    <vt:lpwstr>7BB09D1FE3CC4AEEB42FFE4DD8B87338_12</vt:lpwstr>
  </property>
</Properties>
</file>